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71" w:rsidRDefault="006B4F71">
      <w:pPr>
        <w:pStyle w:val="Heading1"/>
      </w:pPr>
      <w:bookmarkStart w:id="0" w:name="_GoBack"/>
      <w:bookmarkEnd w:id="0"/>
      <w:r>
        <w:t>Name _____________________________________ Date ____________________________ Class _______</w:t>
      </w:r>
    </w:p>
    <w:p w:rsidR="006B4F71" w:rsidRDefault="006B4F71">
      <w:pPr>
        <w:pStyle w:val="Heading1"/>
      </w:pPr>
    </w:p>
    <w:p w:rsidR="00E0549B" w:rsidRPr="002719B7" w:rsidRDefault="002719B7" w:rsidP="002719B7">
      <w:pPr>
        <w:pStyle w:val="Heading1"/>
        <w:jc w:val="center"/>
        <w:rPr>
          <w:b/>
          <w:sz w:val="40"/>
          <w:szCs w:val="40"/>
        </w:rPr>
      </w:pPr>
      <w:r w:rsidRPr="002719B7">
        <w:rPr>
          <w:b/>
          <w:sz w:val="40"/>
          <w:szCs w:val="40"/>
        </w:rPr>
        <w:t>Blood Types WS</w:t>
      </w:r>
    </w:p>
    <w:p w:rsidR="002719B7" w:rsidRDefault="002719B7" w:rsidP="00E0549B">
      <w:pPr>
        <w:rPr>
          <w:b/>
          <w:bCs/>
          <w:sz w:val="24"/>
          <w:szCs w:val="24"/>
        </w:rPr>
      </w:pPr>
    </w:p>
    <w:p w:rsidR="00E0549B" w:rsidRPr="00C10CCA" w:rsidRDefault="00E0549B" w:rsidP="00E0549B">
      <w:pPr>
        <w:ind w:firstLine="720"/>
        <w:rPr>
          <w:bCs/>
          <w:sz w:val="24"/>
          <w:szCs w:val="24"/>
        </w:rPr>
      </w:pPr>
      <w:r w:rsidRPr="00C10CCA">
        <w:rPr>
          <w:sz w:val="24"/>
          <w:szCs w:val="24"/>
        </w:rPr>
        <w:t xml:space="preserve">Your blood is the vital link between your cells and the outside environment. Blood carries oxygen and digested nutrients to your cells. It carries away the waste materials that are produced by the cells. It helps keep your body at the right temperature and contains cells that play an important role in your body's fight against infections. </w:t>
      </w:r>
    </w:p>
    <w:p w:rsidR="00E0549B" w:rsidRDefault="00E0549B" w:rsidP="00E0549B">
      <w:pPr>
        <w:ind w:firstLine="720"/>
        <w:rPr>
          <w:sz w:val="24"/>
          <w:szCs w:val="24"/>
        </w:rPr>
      </w:pPr>
      <w:r w:rsidRPr="00C10CCA">
        <w:rPr>
          <w:sz w:val="24"/>
          <w:szCs w:val="24"/>
        </w:rPr>
        <w:t xml:space="preserve">The blood is commonly "typed" according to the kinds of antigens on the surface of the red blood cells. There are 10 kinds of antigens in all-A antigens, B antigens, and 8 kinds of Rh antigens. Using only the </w:t>
      </w:r>
      <w:r>
        <w:rPr>
          <w:sz w:val="24"/>
          <w:szCs w:val="24"/>
        </w:rPr>
        <w:t xml:space="preserve"> </w:t>
      </w:r>
    </w:p>
    <w:p w:rsidR="00E0549B" w:rsidRDefault="00E0549B" w:rsidP="00186CAB">
      <w:pPr>
        <w:spacing w:line="360" w:lineRule="auto"/>
        <w:rPr>
          <w:sz w:val="24"/>
          <w:szCs w:val="24"/>
        </w:rPr>
      </w:pPr>
      <w:r w:rsidRPr="00C10CCA">
        <w:rPr>
          <w:sz w:val="24"/>
          <w:szCs w:val="24"/>
        </w:rPr>
        <w:t xml:space="preserve">A and B antigens as a basis for classification, there are four types of blood: </w:t>
      </w:r>
    </w:p>
    <w:p w:rsidR="00E0549B" w:rsidRDefault="00E0549B" w:rsidP="00E0549B">
      <w:pPr>
        <w:ind w:firstLine="720"/>
        <w:rPr>
          <w:sz w:val="24"/>
          <w:szCs w:val="24"/>
        </w:rPr>
      </w:pPr>
      <w:r w:rsidRPr="00C10CCA">
        <w:rPr>
          <w:sz w:val="24"/>
          <w:szCs w:val="24"/>
        </w:rPr>
        <w:t xml:space="preserve">Type A (the surface of the red </w:t>
      </w:r>
      <w:r w:rsidR="00962134">
        <w:rPr>
          <w:sz w:val="24"/>
          <w:szCs w:val="24"/>
        </w:rPr>
        <w:t xml:space="preserve">blood cells have </w:t>
      </w:r>
      <w:r w:rsidRPr="00C10CCA">
        <w:rPr>
          <w:sz w:val="24"/>
          <w:szCs w:val="24"/>
        </w:rPr>
        <w:t xml:space="preserve">A antigens) </w:t>
      </w:r>
    </w:p>
    <w:p w:rsidR="00E0549B" w:rsidRPr="00C10CCA" w:rsidRDefault="00E0549B" w:rsidP="00E0549B">
      <w:pPr>
        <w:ind w:firstLine="720"/>
        <w:rPr>
          <w:sz w:val="24"/>
          <w:szCs w:val="24"/>
        </w:rPr>
      </w:pPr>
      <w:r w:rsidRPr="00C10CCA">
        <w:rPr>
          <w:sz w:val="24"/>
          <w:szCs w:val="24"/>
        </w:rPr>
        <w:t xml:space="preserve">Type B (the surface of the red </w:t>
      </w:r>
      <w:r w:rsidR="00962134">
        <w:rPr>
          <w:sz w:val="24"/>
          <w:szCs w:val="24"/>
        </w:rPr>
        <w:t>blood cells have</w:t>
      </w:r>
      <w:r w:rsidRPr="00C10CCA">
        <w:rPr>
          <w:sz w:val="24"/>
          <w:szCs w:val="24"/>
        </w:rPr>
        <w:t xml:space="preserve"> B antigens) </w:t>
      </w:r>
    </w:p>
    <w:p w:rsidR="00E0549B" w:rsidRPr="00C10CCA" w:rsidRDefault="00E0549B" w:rsidP="00E0549B">
      <w:pPr>
        <w:ind w:firstLine="720"/>
        <w:rPr>
          <w:sz w:val="24"/>
          <w:szCs w:val="24"/>
        </w:rPr>
      </w:pPr>
      <w:r w:rsidRPr="00C10CCA">
        <w:rPr>
          <w:sz w:val="24"/>
          <w:szCs w:val="24"/>
        </w:rPr>
        <w:t xml:space="preserve">Type AB (the surface of the red </w:t>
      </w:r>
      <w:r w:rsidR="00962134">
        <w:rPr>
          <w:sz w:val="24"/>
          <w:szCs w:val="24"/>
        </w:rPr>
        <w:t xml:space="preserve">blood </w:t>
      </w:r>
      <w:r w:rsidRPr="00C10CCA">
        <w:rPr>
          <w:sz w:val="24"/>
          <w:szCs w:val="24"/>
        </w:rPr>
        <w:t xml:space="preserve">cells have both A and B antigens) </w:t>
      </w:r>
    </w:p>
    <w:p w:rsidR="00E0549B" w:rsidRPr="00C10CCA" w:rsidRDefault="00E0549B" w:rsidP="00186CAB">
      <w:pPr>
        <w:spacing w:before="4" w:line="360" w:lineRule="auto"/>
        <w:ind w:firstLine="720"/>
        <w:rPr>
          <w:sz w:val="24"/>
          <w:szCs w:val="24"/>
        </w:rPr>
      </w:pPr>
      <w:r w:rsidRPr="00C10CCA">
        <w:rPr>
          <w:sz w:val="24"/>
          <w:szCs w:val="24"/>
        </w:rPr>
        <w:t xml:space="preserve">Type 0 (the surface of the red </w:t>
      </w:r>
      <w:r w:rsidR="00962134">
        <w:rPr>
          <w:sz w:val="24"/>
          <w:szCs w:val="24"/>
        </w:rPr>
        <w:t xml:space="preserve">blood </w:t>
      </w:r>
      <w:r w:rsidRPr="00C10CCA">
        <w:rPr>
          <w:sz w:val="24"/>
          <w:szCs w:val="24"/>
        </w:rPr>
        <w:t xml:space="preserve">cells have neither A nor B antigens) </w:t>
      </w:r>
    </w:p>
    <w:p w:rsidR="00186CAB" w:rsidRDefault="00E0549B" w:rsidP="00186CAB">
      <w:pPr>
        <w:spacing w:before="24"/>
        <w:rPr>
          <w:sz w:val="24"/>
          <w:szCs w:val="24"/>
        </w:rPr>
      </w:pPr>
      <w:r w:rsidRPr="00C10CCA">
        <w:rPr>
          <w:sz w:val="24"/>
          <w:szCs w:val="24"/>
        </w:rPr>
        <w:t xml:space="preserve">Using the Rh antigens as a basis for classification, there are two blood types: </w:t>
      </w:r>
    </w:p>
    <w:p w:rsidR="00186CAB" w:rsidRDefault="00E0549B" w:rsidP="00186CAB">
      <w:pPr>
        <w:spacing w:before="24"/>
        <w:ind w:firstLine="720"/>
        <w:rPr>
          <w:sz w:val="24"/>
          <w:szCs w:val="24"/>
        </w:rPr>
      </w:pPr>
      <w:r w:rsidRPr="00C10CCA">
        <w:rPr>
          <w:sz w:val="24"/>
          <w:szCs w:val="24"/>
        </w:rPr>
        <w:t xml:space="preserve">Type Rh+ (the surface of the red cells have the type of Rh antigens that cause severe agglutination </w:t>
      </w:r>
    </w:p>
    <w:p w:rsidR="00186CAB" w:rsidRDefault="00E0549B" w:rsidP="00186CAB">
      <w:pPr>
        <w:spacing w:before="24"/>
        <w:ind w:left="1440" w:firstLine="720"/>
        <w:rPr>
          <w:sz w:val="24"/>
          <w:szCs w:val="24"/>
        </w:rPr>
      </w:pPr>
      <w:r w:rsidRPr="00C10CCA">
        <w:rPr>
          <w:sz w:val="24"/>
          <w:szCs w:val="24"/>
        </w:rPr>
        <w:t xml:space="preserve">reactions during blood transfusions) </w:t>
      </w:r>
    </w:p>
    <w:p w:rsidR="00186CAB" w:rsidRDefault="00E0549B" w:rsidP="00186CAB">
      <w:pPr>
        <w:spacing w:before="24"/>
        <w:ind w:firstLine="720"/>
        <w:rPr>
          <w:sz w:val="24"/>
          <w:szCs w:val="24"/>
        </w:rPr>
      </w:pPr>
      <w:r w:rsidRPr="00C10CCA">
        <w:rPr>
          <w:sz w:val="24"/>
          <w:szCs w:val="24"/>
        </w:rPr>
        <w:t xml:space="preserve">Type Rh- (the surface of the red cells have the type of Rh antigens that do NOT cause severe </w:t>
      </w:r>
    </w:p>
    <w:p w:rsidR="00E0549B" w:rsidRDefault="00E0549B" w:rsidP="00186CAB">
      <w:pPr>
        <w:spacing w:before="24"/>
        <w:ind w:left="1440" w:firstLine="720"/>
        <w:rPr>
          <w:sz w:val="24"/>
          <w:szCs w:val="24"/>
        </w:rPr>
      </w:pPr>
      <w:r w:rsidRPr="00C10CCA">
        <w:rPr>
          <w:sz w:val="24"/>
          <w:szCs w:val="24"/>
        </w:rPr>
        <w:t xml:space="preserve">agglutination reactions during transfusions) </w:t>
      </w:r>
    </w:p>
    <w:p w:rsidR="00186CAB" w:rsidRDefault="00E0549B" w:rsidP="00186CAB">
      <w:pPr>
        <w:spacing w:before="24"/>
        <w:rPr>
          <w:sz w:val="24"/>
          <w:szCs w:val="24"/>
        </w:rPr>
      </w:pPr>
      <w:r w:rsidRPr="00C10CCA">
        <w:rPr>
          <w:sz w:val="24"/>
          <w:szCs w:val="24"/>
        </w:rPr>
        <w:t xml:space="preserve">By combining the four blood types based on the A and B antigens with the two based on the Rh antigens, a </w:t>
      </w:r>
    </w:p>
    <w:p w:rsidR="00E0549B" w:rsidRDefault="00E0549B" w:rsidP="00186CAB">
      <w:pPr>
        <w:spacing w:before="24" w:line="360" w:lineRule="auto"/>
        <w:rPr>
          <w:sz w:val="24"/>
          <w:szCs w:val="24"/>
        </w:rPr>
      </w:pPr>
      <w:r w:rsidRPr="00C10CCA">
        <w:rPr>
          <w:sz w:val="24"/>
          <w:szCs w:val="24"/>
        </w:rPr>
        <w:t xml:space="preserve">total of eight blood types are produced: </w:t>
      </w:r>
    </w:p>
    <w:p w:rsidR="00E0549B" w:rsidRDefault="00E0549B" w:rsidP="00186CAB">
      <w:pPr>
        <w:spacing w:before="24" w:line="360" w:lineRule="auto"/>
        <w:ind w:firstLine="720"/>
        <w:rPr>
          <w:sz w:val="24"/>
          <w:szCs w:val="24"/>
        </w:rPr>
      </w:pPr>
      <w:r w:rsidRPr="00C10CCA">
        <w:rPr>
          <w:sz w:val="24"/>
          <w:szCs w:val="24"/>
        </w:rPr>
        <w:t xml:space="preserve">Type A, Rh+ </w:t>
      </w:r>
      <w:r>
        <w:rPr>
          <w:sz w:val="24"/>
          <w:szCs w:val="24"/>
        </w:rPr>
        <w:tab/>
      </w:r>
      <w:r>
        <w:rPr>
          <w:sz w:val="24"/>
          <w:szCs w:val="24"/>
        </w:rPr>
        <w:tab/>
      </w:r>
      <w:r w:rsidRPr="00C10CCA">
        <w:rPr>
          <w:sz w:val="24"/>
          <w:szCs w:val="24"/>
        </w:rPr>
        <w:t xml:space="preserve">Type B, Rh+ </w:t>
      </w:r>
      <w:r>
        <w:rPr>
          <w:sz w:val="24"/>
          <w:szCs w:val="24"/>
        </w:rPr>
        <w:tab/>
      </w:r>
      <w:r>
        <w:rPr>
          <w:sz w:val="24"/>
          <w:szCs w:val="24"/>
        </w:rPr>
        <w:tab/>
      </w:r>
      <w:r>
        <w:rPr>
          <w:sz w:val="24"/>
          <w:szCs w:val="24"/>
        </w:rPr>
        <w:tab/>
      </w:r>
      <w:r w:rsidRPr="00C10CCA">
        <w:rPr>
          <w:sz w:val="24"/>
          <w:szCs w:val="24"/>
        </w:rPr>
        <w:t xml:space="preserve">Type AB, Rh+ </w:t>
      </w:r>
      <w:r>
        <w:rPr>
          <w:sz w:val="24"/>
          <w:szCs w:val="24"/>
        </w:rPr>
        <w:tab/>
      </w:r>
      <w:r>
        <w:rPr>
          <w:sz w:val="24"/>
          <w:szCs w:val="24"/>
        </w:rPr>
        <w:tab/>
      </w:r>
      <w:r w:rsidRPr="00C10CCA">
        <w:rPr>
          <w:sz w:val="24"/>
          <w:szCs w:val="24"/>
        </w:rPr>
        <w:t xml:space="preserve">Type 0, Rh+ </w:t>
      </w:r>
    </w:p>
    <w:p w:rsidR="00E0549B" w:rsidRDefault="00E0549B" w:rsidP="00186CAB">
      <w:pPr>
        <w:spacing w:before="24" w:line="360" w:lineRule="auto"/>
        <w:ind w:firstLine="720"/>
        <w:rPr>
          <w:sz w:val="24"/>
          <w:szCs w:val="24"/>
        </w:rPr>
      </w:pPr>
      <w:r w:rsidRPr="00C10CCA">
        <w:rPr>
          <w:sz w:val="24"/>
          <w:szCs w:val="24"/>
        </w:rPr>
        <w:t xml:space="preserve">Type A, Rh- </w:t>
      </w:r>
      <w:r>
        <w:rPr>
          <w:sz w:val="24"/>
          <w:szCs w:val="24"/>
        </w:rPr>
        <w:tab/>
      </w:r>
      <w:r>
        <w:rPr>
          <w:sz w:val="24"/>
          <w:szCs w:val="24"/>
        </w:rPr>
        <w:tab/>
      </w:r>
      <w:r w:rsidRPr="00C10CCA">
        <w:rPr>
          <w:sz w:val="24"/>
          <w:szCs w:val="24"/>
        </w:rPr>
        <w:t xml:space="preserve">Type B, Rh- </w:t>
      </w:r>
      <w:r>
        <w:rPr>
          <w:sz w:val="24"/>
          <w:szCs w:val="24"/>
        </w:rPr>
        <w:tab/>
      </w:r>
      <w:r>
        <w:rPr>
          <w:sz w:val="24"/>
          <w:szCs w:val="24"/>
        </w:rPr>
        <w:tab/>
      </w:r>
      <w:r>
        <w:rPr>
          <w:sz w:val="24"/>
          <w:szCs w:val="24"/>
        </w:rPr>
        <w:tab/>
      </w:r>
      <w:r w:rsidRPr="00C10CCA">
        <w:rPr>
          <w:sz w:val="24"/>
          <w:szCs w:val="24"/>
        </w:rPr>
        <w:t xml:space="preserve">Type AB, Rh- </w:t>
      </w:r>
      <w:r>
        <w:rPr>
          <w:sz w:val="24"/>
          <w:szCs w:val="24"/>
        </w:rPr>
        <w:tab/>
      </w:r>
      <w:r>
        <w:rPr>
          <w:sz w:val="24"/>
          <w:szCs w:val="24"/>
        </w:rPr>
        <w:tab/>
      </w:r>
      <w:r>
        <w:rPr>
          <w:sz w:val="24"/>
          <w:szCs w:val="24"/>
        </w:rPr>
        <w:tab/>
      </w:r>
      <w:r w:rsidRPr="00C10CCA">
        <w:rPr>
          <w:sz w:val="24"/>
          <w:szCs w:val="24"/>
        </w:rPr>
        <w:t xml:space="preserve">Type 0, Rh- </w:t>
      </w:r>
    </w:p>
    <w:p w:rsidR="00E0549B" w:rsidRDefault="00E0549B" w:rsidP="00E0549B">
      <w:pPr>
        <w:spacing w:before="24"/>
        <w:rPr>
          <w:sz w:val="24"/>
          <w:szCs w:val="24"/>
        </w:rPr>
      </w:pPr>
      <w:r w:rsidRPr="00C10CCA">
        <w:rPr>
          <w:sz w:val="24"/>
          <w:szCs w:val="24"/>
        </w:rPr>
        <w:t xml:space="preserve">Before a person can receive a blood transfusion, the medical specialist administering the transfusion must make certain that the blood of the one person (either blood donor or blood receiver) does not contain antibodies for antigens that are present in the other person's blood. </w:t>
      </w:r>
    </w:p>
    <w:p w:rsidR="00186CAB" w:rsidRDefault="00E0549B" w:rsidP="00E0549B">
      <w:pPr>
        <w:ind w:firstLine="720"/>
        <w:rPr>
          <w:sz w:val="24"/>
          <w:szCs w:val="24"/>
        </w:rPr>
      </w:pPr>
      <w:r w:rsidRPr="00C10CCA">
        <w:rPr>
          <w:sz w:val="24"/>
          <w:szCs w:val="24"/>
        </w:rPr>
        <w:t>Forty-five percent (45%) of people have type 0 blood, 40% have type A, 12% have type B, and 3% have type AB. Eighty-five percent (85%) have type Rh+ and 15% have Rh-. This information is summarized below:</w:t>
      </w:r>
    </w:p>
    <w:p w:rsidR="00E0549B" w:rsidRDefault="00E0549B" w:rsidP="00E0549B">
      <w:pPr>
        <w:ind w:firstLine="720"/>
        <w:rPr>
          <w:sz w:val="24"/>
          <w:szCs w:val="24"/>
        </w:rPr>
      </w:pPr>
      <w:r w:rsidRPr="00C10CCA">
        <w:rPr>
          <w:sz w:val="24"/>
          <w:szCs w:val="24"/>
        </w:rPr>
        <w:t xml:space="preserve"> </w:t>
      </w:r>
    </w:p>
    <w:tbl>
      <w:tblPr>
        <w:tblStyle w:val="TableGrid"/>
        <w:tblW w:w="0" w:type="auto"/>
        <w:tblInd w:w="1107" w:type="dxa"/>
        <w:tblLook w:val="00BF" w:firstRow="1" w:lastRow="0" w:firstColumn="1" w:lastColumn="0" w:noHBand="0" w:noVBand="0"/>
      </w:tblPr>
      <w:tblGrid>
        <w:gridCol w:w="1710"/>
        <w:gridCol w:w="1050"/>
        <w:gridCol w:w="1050"/>
        <w:gridCol w:w="1050"/>
        <w:gridCol w:w="1050"/>
        <w:gridCol w:w="1050"/>
        <w:gridCol w:w="1050"/>
      </w:tblGrid>
      <w:tr w:rsidR="00E0549B" w:rsidRPr="00186CAB">
        <w:tc>
          <w:tcPr>
            <w:tcW w:w="171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Blood Type</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O</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A</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B</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AB</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Rh+</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Rh-</w:t>
            </w:r>
          </w:p>
        </w:tc>
      </w:tr>
      <w:tr w:rsidR="00E0549B">
        <w:tc>
          <w:tcPr>
            <w:tcW w:w="1710" w:type="dxa"/>
            <w:tcBorders>
              <w:top w:val="single" w:sz="12" w:space="0" w:color="auto"/>
              <w:left w:val="single" w:sz="12" w:space="0" w:color="auto"/>
              <w:bottom w:val="single" w:sz="12" w:space="0" w:color="auto"/>
              <w:right w:val="single" w:sz="12" w:space="0" w:color="auto"/>
            </w:tcBorders>
          </w:tcPr>
          <w:p w:rsidR="00E0549B" w:rsidRPr="00186CAB" w:rsidRDefault="00186CAB" w:rsidP="00186CAB">
            <w:pPr>
              <w:widowControl/>
              <w:jc w:val="center"/>
              <w:rPr>
                <w:b/>
                <w:iCs/>
                <w:sz w:val="24"/>
                <w:szCs w:val="24"/>
              </w:rPr>
            </w:pPr>
            <w:r>
              <w:rPr>
                <w:b/>
                <w:sz w:val="24"/>
                <w:szCs w:val="24"/>
              </w:rPr>
              <w:t xml:space="preserve">% People </w:t>
            </w:r>
            <w:r w:rsidR="00E0549B" w:rsidRPr="00186CAB">
              <w:rPr>
                <w:b/>
                <w:sz w:val="24"/>
                <w:szCs w:val="24"/>
              </w:rPr>
              <w:t xml:space="preserve">Having </w:t>
            </w:r>
            <w:r w:rsidR="00E0549B" w:rsidRPr="00186CAB">
              <w:rPr>
                <w:b/>
                <w:iCs/>
                <w:sz w:val="24"/>
                <w:szCs w:val="24"/>
              </w:rPr>
              <w:t>This Blood Type</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45%</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40%</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12%</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3%</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85%</w:t>
            </w:r>
          </w:p>
        </w:tc>
        <w:tc>
          <w:tcPr>
            <w:tcW w:w="1050"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186CAB">
            <w:pPr>
              <w:widowControl/>
              <w:jc w:val="center"/>
              <w:rPr>
                <w:b/>
                <w:iCs/>
                <w:sz w:val="24"/>
                <w:szCs w:val="24"/>
              </w:rPr>
            </w:pPr>
            <w:r w:rsidRPr="00186CAB">
              <w:rPr>
                <w:b/>
                <w:iCs/>
                <w:sz w:val="24"/>
                <w:szCs w:val="24"/>
              </w:rPr>
              <w:t>15%</w:t>
            </w:r>
          </w:p>
        </w:tc>
      </w:tr>
    </w:tbl>
    <w:p w:rsidR="00E0549B" w:rsidRDefault="00E0549B" w:rsidP="00E0549B">
      <w:pPr>
        <w:rPr>
          <w:iCs/>
          <w:sz w:val="24"/>
          <w:szCs w:val="24"/>
        </w:rPr>
      </w:pPr>
    </w:p>
    <w:p w:rsidR="00E0549B" w:rsidRDefault="00E0549B" w:rsidP="00E0549B">
      <w:pPr>
        <w:ind w:firstLine="720"/>
        <w:rPr>
          <w:sz w:val="24"/>
          <w:szCs w:val="24"/>
        </w:rPr>
      </w:pPr>
      <w:r w:rsidRPr="00C10CCA">
        <w:rPr>
          <w:sz w:val="24"/>
          <w:szCs w:val="24"/>
        </w:rPr>
        <w:t xml:space="preserve">To determine the percent of people having type 0 who also have type Rh+, </w:t>
      </w:r>
      <w:r>
        <w:rPr>
          <w:sz w:val="24"/>
          <w:szCs w:val="24"/>
        </w:rPr>
        <w:t>multiply</w:t>
      </w:r>
      <w:r w:rsidRPr="00C10CCA">
        <w:rPr>
          <w:sz w:val="24"/>
          <w:szCs w:val="24"/>
        </w:rPr>
        <w:t xml:space="preserve"> the percents for each type together. For example, 45% of all people have type 0 blood. Of these, 85% have type Rh+. When we multiply 45% by 85%, we get 38.25%. Hence, 38.25% of the people have type 0 blood that is Rh+. The arthimetic may be easier for you to understand if you change the percents to decimals, multiply the decimals, and then change your answer to a percent: </w:t>
      </w:r>
    </w:p>
    <w:p w:rsidR="00E0549B" w:rsidRDefault="00186CAB" w:rsidP="00E0549B">
      <w:pPr>
        <w:rPr>
          <w:sz w:val="24"/>
          <w:szCs w:val="24"/>
        </w:rPr>
      </w:pPr>
      <w:r>
        <w:rPr>
          <w:sz w:val="24"/>
          <w:szCs w:val="24"/>
        </w:rPr>
        <w:tab/>
        <w:t>Example:</w:t>
      </w:r>
    </w:p>
    <w:p w:rsidR="00E0549B" w:rsidRDefault="00E0549B" w:rsidP="00525FA8">
      <w:pPr>
        <w:jc w:val="center"/>
        <w:rPr>
          <w:sz w:val="24"/>
          <w:szCs w:val="24"/>
        </w:rPr>
      </w:pPr>
      <w:r w:rsidRPr="00C10CCA">
        <w:rPr>
          <w:sz w:val="24"/>
          <w:szCs w:val="24"/>
        </w:rPr>
        <w:t>0.45 x 0.85 = 0.3825</w:t>
      </w:r>
    </w:p>
    <w:p w:rsidR="00E0549B" w:rsidRPr="00C10CCA" w:rsidRDefault="00E0549B" w:rsidP="00525FA8">
      <w:pPr>
        <w:jc w:val="center"/>
        <w:rPr>
          <w:sz w:val="24"/>
          <w:szCs w:val="24"/>
        </w:rPr>
      </w:pPr>
      <w:r w:rsidRPr="00C10CCA">
        <w:rPr>
          <w:sz w:val="24"/>
          <w:szCs w:val="24"/>
        </w:rPr>
        <w:t>0.3825 x 100% = 38.25%</w:t>
      </w:r>
    </w:p>
    <w:p w:rsidR="00E0549B" w:rsidRDefault="00E0549B" w:rsidP="00525FA8">
      <w:pPr>
        <w:jc w:val="center"/>
        <w:rPr>
          <w:iCs/>
          <w:sz w:val="24"/>
          <w:szCs w:val="24"/>
        </w:rPr>
        <w:sectPr w:rsidR="00E0549B" w:rsidSect="00E0549B">
          <w:type w:val="continuous"/>
          <w:pgSz w:w="12240" w:h="15840"/>
          <w:pgMar w:top="720" w:right="720" w:bottom="720" w:left="1008" w:header="1440" w:footer="1440" w:gutter="0"/>
          <w:cols w:space="720"/>
          <w:noEndnote/>
        </w:sectPr>
      </w:pPr>
    </w:p>
    <w:p w:rsidR="00E0549B" w:rsidRDefault="00E0549B" w:rsidP="00E0549B">
      <w:pPr>
        <w:spacing w:before="120"/>
        <w:rPr>
          <w:sz w:val="24"/>
          <w:szCs w:val="24"/>
        </w:rPr>
        <w:sectPr w:rsidR="00E0549B" w:rsidSect="00D50538">
          <w:type w:val="continuous"/>
          <w:pgSz w:w="12240" w:h="15840"/>
          <w:pgMar w:top="720" w:right="720" w:bottom="720" w:left="1008" w:header="1440" w:footer="1440" w:gutter="0"/>
          <w:cols w:space="720"/>
          <w:noEndnote/>
        </w:sectPr>
      </w:pPr>
    </w:p>
    <w:p w:rsidR="004940D8" w:rsidRDefault="004940D8" w:rsidP="002719B7">
      <w:pPr>
        <w:rPr>
          <w:sz w:val="24"/>
          <w:szCs w:val="24"/>
        </w:rPr>
      </w:pPr>
    </w:p>
    <w:p w:rsidR="00051B24" w:rsidRDefault="00051B24" w:rsidP="002719B7">
      <w:pPr>
        <w:rPr>
          <w:sz w:val="24"/>
          <w:szCs w:val="24"/>
        </w:rPr>
      </w:pPr>
    </w:p>
    <w:p w:rsidR="002719B7" w:rsidRDefault="00E0549B" w:rsidP="002719B7">
      <w:pPr>
        <w:rPr>
          <w:sz w:val="24"/>
          <w:szCs w:val="24"/>
        </w:rPr>
      </w:pPr>
      <w:r w:rsidRPr="004B2168">
        <w:rPr>
          <w:sz w:val="24"/>
          <w:szCs w:val="24"/>
        </w:rPr>
        <w:lastRenderedPageBreak/>
        <w:t>1. Determine how many people have each of the remaining seven types of</w:t>
      </w:r>
      <w:r w:rsidR="00186CAB">
        <w:rPr>
          <w:sz w:val="24"/>
          <w:szCs w:val="24"/>
        </w:rPr>
        <w:t xml:space="preserve"> blood </w:t>
      </w:r>
      <w:r w:rsidR="002719B7">
        <w:rPr>
          <w:sz w:val="24"/>
          <w:szCs w:val="24"/>
        </w:rPr>
        <w:t xml:space="preserve">fill </w:t>
      </w:r>
      <w:r w:rsidR="00186CAB">
        <w:rPr>
          <w:sz w:val="24"/>
          <w:szCs w:val="24"/>
        </w:rPr>
        <w:t xml:space="preserve">out the </w:t>
      </w:r>
      <w:r w:rsidR="002719B7">
        <w:rPr>
          <w:sz w:val="24"/>
          <w:szCs w:val="24"/>
        </w:rPr>
        <w:t xml:space="preserve">following </w:t>
      </w:r>
      <w:r w:rsidR="00186CAB">
        <w:rPr>
          <w:sz w:val="24"/>
          <w:szCs w:val="24"/>
        </w:rPr>
        <w:t xml:space="preserve">table. </w:t>
      </w:r>
      <w:r w:rsidRPr="004B2168">
        <w:rPr>
          <w:sz w:val="24"/>
          <w:szCs w:val="24"/>
        </w:rPr>
        <w:t xml:space="preserve"> </w:t>
      </w:r>
    </w:p>
    <w:p w:rsidR="00186CAB" w:rsidRDefault="00E0549B" w:rsidP="002719B7">
      <w:pPr>
        <w:ind w:firstLine="720"/>
        <w:rPr>
          <w:sz w:val="24"/>
          <w:szCs w:val="24"/>
        </w:rPr>
      </w:pPr>
      <w:r w:rsidRPr="004B2168">
        <w:rPr>
          <w:sz w:val="24"/>
          <w:szCs w:val="24"/>
        </w:rPr>
        <w:t xml:space="preserve">Round the percents to the nearest half a percent. (The percents may add up to more or </w:t>
      </w:r>
    </w:p>
    <w:p w:rsidR="00E0549B" w:rsidRDefault="00E0549B" w:rsidP="00186CAB">
      <w:pPr>
        <w:ind w:firstLine="720"/>
        <w:rPr>
          <w:sz w:val="24"/>
          <w:szCs w:val="24"/>
        </w:rPr>
      </w:pPr>
      <w:r w:rsidRPr="004B2168">
        <w:rPr>
          <w:sz w:val="24"/>
          <w:szCs w:val="24"/>
        </w:rPr>
        <w:t xml:space="preserve">less than 100 due to rounding.) </w:t>
      </w:r>
    </w:p>
    <w:p w:rsidR="002719B7" w:rsidRPr="004B2168" w:rsidRDefault="002719B7" w:rsidP="00186CAB">
      <w:pPr>
        <w:ind w:firstLine="720"/>
        <w:rPr>
          <w:sz w:val="24"/>
          <w:szCs w:val="24"/>
        </w:rPr>
      </w:pPr>
    </w:p>
    <w:tbl>
      <w:tblPr>
        <w:tblStyle w:val="TableGrid"/>
        <w:tblpPr w:leftFromText="180" w:rightFromText="180" w:vertAnchor="text" w:horzAnchor="margin" w:tblpY="-19"/>
        <w:tblW w:w="10278" w:type="dxa"/>
        <w:tblLook w:val="00BF" w:firstRow="1" w:lastRow="0" w:firstColumn="1" w:lastColumn="0" w:noHBand="0" w:noVBand="0"/>
      </w:tblPr>
      <w:tblGrid>
        <w:gridCol w:w="1728"/>
        <w:gridCol w:w="1068"/>
        <w:gridCol w:w="1069"/>
        <w:gridCol w:w="1069"/>
        <w:gridCol w:w="1069"/>
        <w:gridCol w:w="1068"/>
        <w:gridCol w:w="1069"/>
        <w:gridCol w:w="1069"/>
        <w:gridCol w:w="1069"/>
      </w:tblGrid>
      <w:tr w:rsidR="00186CAB">
        <w:tc>
          <w:tcPr>
            <w:tcW w:w="1728" w:type="dxa"/>
            <w:tcBorders>
              <w:top w:val="single" w:sz="12" w:space="0" w:color="auto"/>
              <w:left w:val="single" w:sz="12" w:space="0" w:color="auto"/>
              <w:bottom w:val="single" w:sz="12" w:space="0" w:color="auto"/>
              <w:right w:val="single" w:sz="12" w:space="0" w:color="auto"/>
            </w:tcBorders>
            <w:vAlign w:val="center"/>
          </w:tcPr>
          <w:p w:rsidR="00E0549B" w:rsidRPr="00186CAB" w:rsidRDefault="00E0549B" w:rsidP="002719B7">
            <w:pPr>
              <w:widowControl/>
              <w:jc w:val="center"/>
              <w:rPr>
                <w:b/>
                <w:iCs/>
                <w:sz w:val="24"/>
                <w:szCs w:val="24"/>
              </w:rPr>
            </w:pPr>
            <w:r w:rsidRPr="00186CAB">
              <w:rPr>
                <w:b/>
                <w:iCs/>
                <w:sz w:val="24"/>
                <w:szCs w:val="24"/>
              </w:rPr>
              <w:t>Blood Type</w:t>
            </w:r>
          </w:p>
        </w:tc>
        <w:tc>
          <w:tcPr>
            <w:tcW w:w="1068"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O</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O</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A</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A</w:t>
            </w:r>
            <w:r w:rsidR="00E0549B" w:rsidRPr="00186CAB">
              <w:rPr>
                <w:b/>
                <w:sz w:val="24"/>
                <w:szCs w:val="24"/>
              </w:rPr>
              <w:t>-</w:t>
            </w:r>
          </w:p>
        </w:tc>
        <w:tc>
          <w:tcPr>
            <w:tcW w:w="1068"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B</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B</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AB</w:t>
            </w:r>
            <w:r w:rsidR="00E0549B" w:rsidRPr="00186CAB">
              <w:rPr>
                <w:b/>
                <w:sz w:val="24"/>
                <w:szCs w:val="24"/>
              </w:rPr>
              <w:t>+</w:t>
            </w:r>
          </w:p>
        </w:tc>
        <w:tc>
          <w:tcPr>
            <w:tcW w:w="1069" w:type="dxa"/>
            <w:tcBorders>
              <w:top w:val="single" w:sz="12" w:space="0" w:color="auto"/>
              <w:left w:val="single" w:sz="12" w:space="0" w:color="auto"/>
              <w:bottom w:val="single" w:sz="12" w:space="0" w:color="auto"/>
              <w:right w:val="single" w:sz="12" w:space="0" w:color="auto"/>
            </w:tcBorders>
            <w:vAlign w:val="center"/>
          </w:tcPr>
          <w:p w:rsidR="00E0549B" w:rsidRPr="00186CAB" w:rsidRDefault="00186CAB" w:rsidP="002719B7">
            <w:pPr>
              <w:widowControl/>
              <w:spacing w:before="120"/>
              <w:jc w:val="center"/>
              <w:rPr>
                <w:b/>
                <w:sz w:val="24"/>
                <w:szCs w:val="24"/>
              </w:rPr>
            </w:pPr>
            <w:r>
              <w:rPr>
                <w:b/>
                <w:sz w:val="24"/>
                <w:szCs w:val="24"/>
              </w:rPr>
              <w:t>AB</w:t>
            </w:r>
            <w:r w:rsidR="00E0549B" w:rsidRPr="00186CAB">
              <w:rPr>
                <w:b/>
                <w:sz w:val="24"/>
                <w:szCs w:val="24"/>
              </w:rPr>
              <w:t>-</w:t>
            </w:r>
          </w:p>
        </w:tc>
      </w:tr>
      <w:tr w:rsidR="00186CAB">
        <w:tc>
          <w:tcPr>
            <w:tcW w:w="1728" w:type="dxa"/>
            <w:tcBorders>
              <w:top w:val="single" w:sz="12" w:space="0" w:color="auto"/>
              <w:left w:val="single" w:sz="12" w:space="0" w:color="auto"/>
              <w:bottom w:val="single" w:sz="12" w:space="0" w:color="auto"/>
              <w:right w:val="single" w:sz="12" w:space="0" w:color="auto"/>
            </w:tcBorders>
          </w:tcPr>
          <w:p w:rsidR="00E0549B" w:rsidRPr="00186CAB" w:rsidRDefault="00E0549B" w:rsidP="002719B7">
            <w:pPr>
              <w:widowControl/>
              <w:jc w:val="center"/>
              <w:rPr>
                <w:b/>
                <w:iCs/>
                <w:sz w:val="24"/>
                <w:szCs w:val="24"/>
              </w:rPr>
            </w:pPr>
            <w:r w:rsidRPr="00186CAB">
              <w:rPr>
                <w:b/>
                <w:sz w:val="24"/>
                <w:szCs w:val="24"/>
              </w:rPr>
              <w:t xml:space="preserve">% </w:t>
            </w:r>
            <w:r w:rsidR="00186CAB" w:rsidRPr="00186CAB">
              <w:rPr>
                <w:b/>
                <w:sz w:val="24"/>
                <w:szCs w:val="24"/>
              </w:rPr>
              <w:t>of People With</w:t>
            </w:r>
            <w:r w:rsidRPr="00186CAB">
              <w:rPr>
                <w:b/>
                <w:iCs/>
                <w:sz w:val="24"/>
                <w:szCs w:val="24"/>
              </w:rPr>
              <w:t xml:space="preserve"> Blood Type</w:t>
            </w:r>
          </w:p>
        </w:tc>
        <w:tc>
          <w:tcPr>
            <w:tcW w:w="1068"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8"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c>
          <w:tcPr>
            <w:tcW w:w="1069" w:type="dxa"/>
            <w:tcBorders>
              <w:top w:val="single" w:sz="12" w:space="0" w:color="auto"/>
              <w:left w:val="single" w:sz="12" w:space="0" w:color="auto"/>
              <w:bottom w:val="single" w:sz="12" w:space="0" w:color="auto"/>
              <w:right w:val="single" w:sz="12" w:space="0" w:color="auto"/>
            </w:tcBorders>
          </w:tcPr>
          <w:p w:rsidR="00E0549B" w:rsidRDefault="00E0549B" w:rsidP="002719B7">
            <w:pPr>
              <w:widowControl/>
              <w:spacing w:before="120"/>
              <w:rPr>
                <w:sz w:val="24"/>
                <w:szCs w:val="24"/>
              </w:rPr>
            </w:pPr>
          </w:p>
        </w:tc>
      </w:tr>
    </w:tbl>
    <w:p w:rsidR="00186CAB" w:rsidRDefault="00E0549B" w:rsidP="00E0549B">
      <w:pPr>
        <w:rPr>
          <w:sz w:val="24"/>
          <w:szCs w:val="24"/>
        </w:rPr>
      </w:pPr>
      <w:r w:rsidRPr="004B2168">
        <w:rPr>
          <w:sz w:val="24"/>
          <w:szCs w:val="24"/>
        </w:rPr>
        <w:t xml:space="preserve">2. Using the percentages you found for question 1, </w:t>
      </w:r>
      <w:r>
        <w:rPr>
          <w:sz w:val="24"/>
          <w:szCs w:val="24"/>
        </w:rPr>
        <w:t xml:space="preserve">use Microsoft </w:t>
      </w:r>
      <w:r w:rsidR="00186CAB">
        <w:rPr>
          <w:sz w:val="24"/>
          <w:szCs w:val="24"/>
        </w:rPr>
        <w:t>Excel to make a pie graph</w:t>
      </w:r>
      <w:r w:rsidRPr="004B2168">
        <w:rPr>
          <w:sz w:val="24"/>
          <w:szCs w:val="24"/>
        </w:rPr>
        <w:t xml:space="preserve">. Provide a title </w:t>
      </w:r>
    </w:p>
    <w:p w:rsidR="00E0549B" w:rsidRPr="004B2168" w:rsidRDefault="00E0549B" w:rsidP="00186CAB">
      <w:pPr>
        <w:ind w:firstLine="720"/>
        <w:rPr>
          <w:sz w:val="24"/>
          <w:szCs w:val="24"/>
        </w:rPr>
      </w:pPr>
      <w:r w:rsidRPr="004B2168">
        <w:rPr>
          <w:sz w:val="24"/>
          <w:szCs w:val="24"/>
        </w:rPr>
        <w:t xml:space="preserve">for your graph and label the </w:t>
      </w:r>
      <w:r w:rsidR="00186CAB">
        <w:rPr>
          <w:sz w:val="24"/>
          <w:szCs w:val="24"/>
        </w:rPr>
        <w:t xml:space="preserve">%’s of the </w:t>
      </w:r>
      <w:r w:rsidRPr="004B2168">
        <w:rPr>
          <w:sz w:val="24"/>
          <w:szCs w:val="24"/>
        </w:rPr>
        <w:t xml:space="preserve">various sections in the graph. </w:t>
      </w:r>
      <w:r w:rsidR="002719B7">
        <w:rPr>
          <w:sz w:val="24"/>
          <w:szCs w:val="24"/>
        </w:rPr>
        <w:t>Staple the graph to this WS.</w:t>
      </w:r>
    </w:p>
    <w:p w:rsidR="00E0549B" w:rsidRPr="004B2168" w:rsidRDefault="00E0549B" w:rsidP="00E0549B">
      <w:pPr>
        <w:rPr>
          <w:sz w:val="24"/>
          <w:szCs w:val="24"/>
        </w:rPr>
      </w:pPr>
    </w:p>
    <w:p w:rsidR="00E0549B" w:rsidRPr="00E0549B" w:rsidRDefault="00E0549B" w:rsidP="00E0549B">
      <w:pPr>
        <w:rPr>
          <w:b/>
          <w:sz w:val="24"/>
          <w:szCs w:val="24"/>
        </w:rPr>
      </w:pPr>
      <w:r w:rsidRPr="00E0549B">
        <w:rPr>
          <w:b/>
          <w:bCs/>
          <w:sz w:val="24"/>
          <w:szCs w:val="24"/>
        </w:rPr>
        <w:t xml:space="preserve">BLOOD VOLUME </w:t>
      </w:r>
    </w:p>
    <w:p w:rsidR="002719B7" w:rsidRDefault="00E0549B" w:rsidP="002719B7">
      <w:pPr>
        <w:ind w:firstLine="720"/>
        <w:rPr>
          <w:sz w:val="24"/>
          <w:szCs w:val="24"/>
        </w:rPr>
      </w:pPr>
      <w:r w:rsidRPr="004B2168">
        <w:rPr>
          <w:sz w:val="24"/>
          <w:szCs w:val="24"/>
        </w:rPr>
        <w:t xml:space="preserve">The amount of blood in your body is related to your weight. The heavier you are, the greater the amount of blood in your body. A simple formula relates your weight and the volume of your blood: </w:t>
      </w:r>
    </w:p>
    <w:p w:rsidR="00186CAB" w:rsidRDefault="00186CAB" w:rsidP="002719B7">
      <w:pPr>
        <w:jc w:val="center"/>
        <w:rPr>
          <w:sz w:val="24"/>
          <w:szCs w:val="24"/>
        </w:rPr>
      </w:pPr>
      <w:r>
        <w:rPr>
          <w:sz w:val="24"/>
          <w:szCs w:val="24"/>
        </w:rPr>
        <w:t>V = 70W,</w:t>
      </w:r>
    </w:p>
    <w:p w:rsidR="002719B7" w:rsidRDefault="00E0549B" w:rsidP="00E0549B">
      <w:pPr>
        <w:rPr>
          <w:sz w:val="24"/>
          <w:szCs w:val="24"/>
        </w:rPr>
      </w:pPr>
      <w:r w:rsidRPr="004B2168">
        <w:rPr>
          <w:sz w:val="24"/>
          <w:szCs w:val="24"/>
        </w:rPr>
        <w:t xml:space="preserve">where V = the volume of your blood in milliliters </w:t>
      </w:r>
      <w:r w:rsidR="002719B7">
        <w:rPr>
          <w:sz w:val="24"/>
          <w:szCs w:val="24"/>
        </w:rPr>
        <w:t xml:space="preserve"> and W = your weight in kilograms.</w:t>
      </w:r>
      <w:r w:rsidR="008D6DE5">
        <w:rPr>
          <w:sz w:val="24"/>
          <w:szCs w:val="24"/>
        </w:rPr>
        <w:t xml:space="preserve">  (To calculate your weight in kilograms, divide your weight in pounds by 2.2)</w:t>
      </w:r>
    </w:p>
    <w:p w:rsidR="008D6DE5" w:rsidRDefault="008D6DE5" w:rsidP="00E0549B">
      <w:pPr>
        <w:rPr>
          <w:sz w:val="24"/>
          <w:szCs w:val="24"/>
        </w:rPr>
      </w:pPr>
    </w:p>
    <w:p w:rsidR="00E0549B" w:rsidRPr="004B2168" w:rsidRDefault="00E0549B" w:rsidP="00E0549B">
      <w:pPr>
        <w:rPr>
          <w:sz w:val="24"/>
          <w:szCs w:val="24"/>
        </w:rPr>
      </w:pPr>
      <w:r w:rsidRPr="004B2168">
        <w:rPr>
          <w:sz w:val="24"/>
          <w:szCs w:val="24"/>
        </w:rPr>
        <w:t xml:space="preserve">3. Using the formula above, calculate the volume of blood in your body. </w:t>
      </w:r>
    </w:p>
    <w:p w:rsidR="00E0549B" w:rsidRPr="004B2168" w:rsidRDefault="00E0549B" w:rsidP="002719B7">
      <w:pPr>
        <w:ind w:firstLine="720"/>
        <w:rPr>
          <w:sz w:val="24"/>
          <w:szCs w:val="24"/>
        </w:rPr>
      </w:pPr>
      <w:r w:rsidRPr="004B2168">
        <w:rPr>
          <w:sz w:val="24"/>
          <w:szCs w:val="24"/>
        </w:rPr>
        <w:t xml:space="preserve">Calculations: </w:t>
      </w:r>
    </w:p>
    <w:p w:rsidR="00E0549B" w:rsidRDefault="00E0549B" w:rsidP="00E0549B">
      <w:pPr>
        <w:rPr>
          <w:sz w:val="24"/>
          <w:szCs w:val="24"/>
        </w:rPr>
      </w:pPr>
    </w:p>
    <w:p w:rsidR="002719B7" w:rsidRDefault="002719B7" w:rsidP="00E0549B">
      <w:pPr>
        <w:rPr>
          <w:sz w:val="24"/>
          <w:szCs w:val="24"/>
        </w:rPr>
      </w:pPr>
    </w:p>
    <w:p w:rsidR="002719B7" w:rsidRDefault="002719B7" w:rsidP="00E0549B">
      <w:pPr>
        <w:rPr>
          <w:sz w:val="24"/>
          <w:szCs w:val="24"/>
        </w:rPr>
      </w:pPr>
    </w:p>
    <w:p w:rsidR="002719B7" w:rsidRDefault="002719B7" w:rsidP="00E0549B">
      <w:pPr>
        <w:rPr>
          <w:sz w:val="24"/>
          <w:szCs w:val="24"/>
        </w:rPr>
      </w:pPr>
    </w:p>
    <w:p w:rsidR="002719B7" w:rsidRPr="004B2168" w:rsidRDefault="002719B7" w:rsidP="00E0549B">
      <w:pPr>
        <w:rPr>
          <w:sz w:val="24"/>
          <w:szCs w:val="24"/>
        </w:rPr>
      </w:pPr>
    </w:p>
    <w:p w:rsidR="00E0549B" w:rsidRDefault="00E0549B" w:rsidP="002719B7">
      <w:pPr>
        <w:ind w:firstLine="720"/>
        <w:rPr>
          <w:sz w:val="24"/>
          <w:szCs w:val="24"/>
        </w:rPr>
      </w:pPr>
      <w:r w:rsidRPr="004B2168">
        <w:rPr>
          <w:sz w:val="24"/>
          <w:szCs w:val="24"/>
        </w:rPr>
        <w:t xml:space="preserve">Answers: </w:t>
      </w:r>
    </w:p>
    <w:p w:rsidR="002719B7" w:rsidRDefault="002719B7" w:rsidP="002719B7">
      <w:pPr>
        <w:ind w:firstLine="720"/>
        <w:rPr>
          <w:sz w:val="24"/>
          <w:szCs w:val="24"/>
        </w:rPr>
      </w:pPr>
    </w:p>
    <w:p w:rsidR="002719B7" w:rsidRDefault="002719B7" w:rsidP="002719B7">
      <w:pPr>
        <w:ind w:firstLine="720"/>
        <w:rPr>
          <w:sz w:val="24"/>
          <w:szCs w:val="24"/>
        </w:rPr>
      </w:pPr>
    </w:p>
    <w:p w:rsidR="002719B7" w:rsidRPr="004B2168" w:rsidRDefault="002719B7" w:rsidP="002719B7">
      <w:pPr>
        <w:ind w:firstLine="720"/>
        <w:rPr>
          <w:sz w:val="24"/>
          <w:szCs w:val="24"/>
        </w:rPr>
      </w:pPr>
    </w:p>
    <w:p w:rsidR="00E0549B" w:rsidRPr="004B2168" w:rsidRDefault="00E0549B" w:rsidP="002719B7">
      <w:pPr>
        <w:ind w:firstLine="720"/>
        <w:rPr>
          <w:sz w:val="24"/>
          <w:szCs w:val="24"/>
        </w:rPr>
      </w:pPr>
      <w:r w:rsidRPr="004B2168">
        <w:rPr>
          <w:sz w:val="24"/>
          <w:szCs w:val="24"/>
        </w:rPr>
        <w:t xml:space="preserve">Blood is made up of several substances. Red blood cells make up 44% of the total volume. Platelets and white blood cells make up 1% of the volume. Plasma makes up 55%. </w:t>
      </w:r>
    </w:p>
    <w:p w:rsidR="002719B7" w:rsidRDefault="002719B7" w:rsidP="00E0549B">
      <w:pPr>
        <w:rPr>
          <w:sz w:val="24"/>
          <w:szCs w:val="24"/>
        </w:rPr>
      </w:pPr>
    </w:p>
    <w:p w:rsidR="002719B7" w:rsidRDefault="00E0549B" w:rsidP="00E0549B">
      <w:pPr>
        <w:rPr>
          <w:sz w:val="24"/>
          <w:szCs w:val="24"/>
        </w:rPr>
      </w:pPr>
      <w:r w:rsidRPr="004B2168">
        <w:rPr>
          <w:sz w:val="24"/>
          <w:szCs w:val="24"/>
        </w:rPr>
        <w:t xml:space="preserve">4. Calculate the volume of each of the following in your blood: </w:t>
      </w:r>
    </w:p>
    <w:p w:rsidR="00E0549B" w:rsidRDefault="00E0549B" w:rsidP="002719B7">
      <w:pPr>
        <w:ind w:firstLine="720"/>
        <w:rPr>
          <w:sz w:val="24"/>
          <w:szCs w:val="24"/>
        </w:rPr>
      </w:pPr>
      <w:r w:rsidRPr="004B2168">
        <w:rPr>
          <w:sz w:val="24"/>
          <w:szCs w:val="24"/>
        </w:rPr>
        <w:t xml:space="preserve">A. Volume occupied by red blood cells </w:t>
      </w:r>
      <w:r w:rsidR="002719B7">
        <w:rPr>
          <w:sz w:val="24"/>
          <w:szCs w:val="24"/>
        </w:rPr>
        <w:t>–</w:t>
      </w:r>
    </w:p>
    <w:p w:rsidR="002719B7" w:rsidRDefault="002719B7" w:rsidP="002719B7">
      <w:pPr>
        <w:ind w:firstLine="720"/>
        <w:rPr>
          <w:sz w:val="24"/>
          <w:szCs w:val="24"/>
        </w:rPr>
      </w:pPr>
    </w:p>
    <w:p w:rsidR="002719B7" w:rsidRPr="004B2168" w:rsidRDefault="002719B7" w:rsidP="002719B7">
      <w:pPr>
        <w:ind w:firstLine="720"/>
        <w:rPr>
          <w:sz w:val="24"/>
          <w:szCs w:val="24"/>
        </w:rPr>
      </w:pPr>
    </w:p>
    <w:p w:rsidR="00E0549B" w:rsidRDefault="00E0549B" w:rsidP="002719B7">
      <w:pPr>
        <w:ind w:firstLine="720"/>
        <w:rPr>
          <w:sz w:val="24"/>
          <w:szCs w:val="24"/>
        </w:rPr>
      </w:pPr>
      <w:r w:rsidRPr="004B2168">
        <w:rPr>
          <w:sz w:val="24"/>
          <w:szCs w:val="24"/>
        </w:rPr>
        <w:t xml:space="preserve">B. Volume occupied by platelets and white blood cells </w:t>
      </w:r>
      <w:r w:rsidR="002719B7">
        <w:rPr>
          <w:sz w:val="24"/>
          <w:szCs w:val="24"/>
        </w:rPr>
        <w:t>-</w:t>
      </w:r>
    </w:p>
    <w:p w:rsidR="002719B7" w:rsidRDefault="002719B7" w:rsidP="002719B7">
      <w:pPr>
        <w:ind w:firstLine="720"/>
        <w:rPr>
          <w:sz w:val="24"/>
          <w:szCs w:val="24"/>
        </w:rPr>
      </w:pPr>
    </w:p>
    <w:p w:rsidR="002719B7" w:rsidRPr="004B2168" w:rsidRDefault="002719B7" w:rsidP="002719B7">
      <w:pPr>
        <w:ind w:firstLine="720"/>
        <w:rPr>
          <w:sz w:val="24"/>
          <w:szCs w:val="24"/>
        </w:rPr>
      </w:pPr>
    </w:p>
    <w:p w:rsidR="00E0549B" w:rsidRDefault="00E0549B" w:rsidP="002719B7">
      <w:pPr>
        <w:ind w:firstLine="720"/>
        <w:rPr>
          <w:sz w:val="24"/>
          <w:szCs w:val="24"/>
        </w:rPr>
      </w:pPr>
      <w:r w:rsidRPr="004B2168">
        <w:rPr>
          <w:sz w:val="24"/>
          <w:szCs w:val="24"/>
        </w:rPr>
        <w:t xml:space="preserve">C. Volume of the plasma </w:t>
      </w:r>
      <w:r w:rsidR="002719B7">
        <w:rPr>
          <w:sz w:val="24"/>
          <w:szCs w:val="24"/>
        </w:rPr>
        <w:t>-</w:t>
      </w:r>
    </w:p>
    <w:p w:rsidR="002719B7" w:rsidRDefault="002719B7" w:rsidP="002719B7">
      <w:pPr>
        <w:ind w:firstLine="720"/>
        <w:rPr>
          <w:sz w:val="24"/>
          <w:szCs w:val="24"/>
        </w:rPr>
      </w:pPr>
    </w:p>
    <w:p w:rsidR="002719B7" w:rsidRDefault="002719B7" w:rsidP="002719B7">
      <w:pPr>
        <w:ind w:firstLine="720"/>
        <w:rPr>
          <w:sz w:val="24"/>
          <w:szCs w:val="24"/>
        </w:rPr>
      </w:pPr>
    </w:p>
    <w:p w:rsidR="002719B7" w:rsidRDefault="002719B7" w:rsidP="002719B7">
      <w:pPr>
        <w:ind w:firstLine="720"/>
        <w:rPr>
          <w:sz w:val="24"/>
          <w:szCs w:val="24"/>
        </w:rPr>
      </w:pPr>
    </w:p>
    <w:p w:rsidR="002719B7" w:rsidRPr="004B2168" w:rsidRDefault="002719B7" w:rsidP="002719B7">
      <w:pPr>
        <w:ind w:firstLine="720"/>
        <w:rPr>
          <w:sz w:val="24"/>
          <w:szCs w:val="24"/>
        </w:rPr>
      </w:pPr>
    </w:p>
    <w:p w:rsidR="002719B7" w:rsidRDefault="002719B7" w:rsidP="00E0549B">
      <w:pPr>
        <w:pStyle w:val="Heading1"/>
        <w:rPr>
          <w:b/>
          <w:szCs w:val="24"/>
        </w:rPr>
      </w:pPr>
    </w:p>
    <w:p w:rsidR="002719B7" w:rsidRDefault="002719B7" w:rsidP="00E0549B">
      <w:pPr>
        <w:pStyle w:val="Heading1"/>
        <w:rPr>
          <w:b/>
          <w:szCs w:val="24"/>
        </w:rPr>
      </w:pPr>
    </w:p>
    <w:p w:rsidR="002719B7" w:rsidRDefault="002719B7" w:rsidP="002719B7"/>
    <w:p w:rsidR="002719B7" w:rsidRDefault="002719B7" w:rsidP="002719B7"/>
    <w:p w:rsidR="00051B24" w:rsidRDefault="00051B24" w:rsidP="002719B7">
      <w:pPr>
        <w:pStyle w:val="Heading1"/>
        <w:rPr>
          <w:snapToGrid/>
          <w:sz w:val="20"/>
        </w:rPr>
      </w:pPr>
    </w:p>
    <w:p w:rsidR="002719B7" w:rsidRPr="002719B7" w:rsidRDefault="006B4F71" w:rsidP="002719B7">
      <w:pPr>
        <w:pStyle w:val="Heading1"/>
        <w:rPr>
          <w:b/>
          <w:szCs w:val="24"/>
        </w:rPr>
      </w:pPr>
      <w:r w:rsidRPr="002719B7">
        <w:rPr>
          <w:b/>
        </w:rPr>
        <w:t>INHERITANCE OF BLOOD TYPES</w:t>
      </w:r>
    </w:p>
    <w:p w:rsidR="002719B7" w:rsidRDefault="006B4F71" w:rsidP="00E0549B">
      <w:pPr>
        <w:ind w:firstLine="720"/>
        <w:rPr>
          <w:sz w:val="24"/>
        </w:rPr>
      </w:pPr>
      <w:r>
        <w:rPr>
          <w:sz w:val="24"/>
        </w:rPr>
        <w:t xml:space="preserve">Geneticists probably know more about blood types than any other inherited human trait. The four </w:t>
      </w:r>
    </w:p>
    <w:p w:rsidR="002719B7" w:rsidRDefault="006B4F71" w:rsidP="002719B7">
      <w:pPr>
        <w:rPr>
          <w:sz w:val="24"/>
        </w:rPr>
      </w:pPr>
      <w:r>
        <w:rPr>
          <w:sz w:val="24"/>
        </w:rPr>
        <w:t xml:space="preserve">basic blood types are determined by the presence or absence of the A and B antigens, which are proteins found on the surface of the red blood cells. For clarity, consider blood types as being determined by a single </w:t>
      </w:r>
    </w:p>
    <w:p w:rsidR="006B4F71" w:rsidRDefault="006B4F71" w:rsidP="002719B7">
      <w:pPr>
        <w:rPr>
          <w:sz w:val="24"/>
        </w:rPr>
      </w:pPr>
      <w:r>
        <w:rPr>
          <w:sz w:val="24"/>
        </w:rPr>
        <w:t>pair of genes. The three alleles are A, B, and O.  A and B are dominant to O and co-dominant to each other.  Thus, type A blood may be homozygous AA or heterozygous AO. Type B blood may be homozygous BB or heterozygous BO. Type O blood must be homozygous OO, and type AB is a combination of A and B antigens, with the genotype AB, illustrating co-dominance.</w:t>
      </w:r>
    </w:p>
    <w:p w:rsidR="006B4F71" w:rsidRDefault="006B4F71">
      <w:pPr>
        <w:rPr>
          <w:sz w:val="24"/>
        </w:rPr>
      </w:pPr>
    </w:p>
    <w:p w:rsidR="006B4F71" w:rsidRDefault="006B4F71">
      <w:pPr>
        <w:ind w:firstLine="720"/>
        <w:rPr>
          <w:sz w:val="24"/>
        </w:rPr>
      </w:pPr>
      <w:r>
        <w:rPr>
          <w:sz w:val="24"/>
        </w:rPr>
        <w:t>Using the table provided, determine all possible genotypes of the parents, all possible genotypes of the children, all possible blood types of the children, and blood types not possible for their children.</w:t>
      </w:r>
    </w:p>
    <w:p w:rsidR="006B4F71" w:rsidRDefault="006B4F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145"/>
        <w:gridCol w:w="2145"/>
        <w:gridCol w:w="2145"/>
        <w:gridCol w:w="2145"/>
      </w:tblGrid>
      <w:tr w:rsidR="006B4F71">
        <w:tc>
          <w:tcPr>
            <w:tcW w:w="2145" w:type="dxa"/>
            <w:tcBorders>
              <w:top w:val="single" w:sz="18" w:space="0" w:color="auto"/>
              <w:left w:val="single" w:sz="18" w:space="0" w:color="auto"/>
              <w:bottom w:val="single" w:sz="18" w:space="0" w:color="auto"/>
              <w:right w:val="single" w:sz="12" w:space="0" w:color="auto"/>
            </w:tcBorders>
            <w:vAlign w:val="center"/>
          </w:tcPr>
          <w:p w:rsidR="006B4F71" w:rsidRDefault="006B4F71">
            <w:pPr>
              <w:jc w:val="center"/>
              <w:rPr>
                <w:b/>
                <w:sz w:val="24"/>
              </w:rPr>
            </w:pPr>
            <w:r>
              <w:rPr>
                <w:b/>
                <w:sz w:val="24"/>
              </w:rPr>
              <w:t>Blood Types of Parents</w:t>
            </w:r>
          </w:p>
        </w:tc>
        <w:tc>
          <w:tcPr>
            <w:tcW w:w="2145" w:type="dxa"/>
            <w:tcBorders>
              <w:top w:val="single" w:sz="18" w:space="0" w:color="auto"/>
              <w:left w:val="nil"/>
              <w:bottom w:val="single" w:sz="18" w:space="0" w:color="auto"/>
              <w:right w:val="single" w:sz="12" w:space="0" w:color="auto"/>
            </w:tcBorders>
            <w:vAlign w:val="center"/>
          </w:tcPr>
          <w:p w:rsidR="006B4F71" w:rsidRDefault="006B4F71">
            <w:pPr>
              <w:jc w:val="center"/>
              <w:rPr>
                <w:b/>
                <w:sz w:val="24"/>
              </w:rPr>
            </w:pPr>
            <w:r>
              <w:rPr>
                <w:b/>
                <w:sz w:val="24"/>
              </w:rPr>
              <w:t>Possible Genotypes of Parents</w:t>
            </w:r>
          </w:p>
        </w:tc>
        <w:tc>
          <w:tcPr>
            <w:tcW w:w="2145" w:type="dxa"/>
            <w:tcBorders>
              <w:top w:val="single" w:sz="18" w:space="0" w:color="auto"/>
              <w:left w:val="nil"/>
              <w:bottom w:val="single" w:sz="18" w:space="0" w:color="auto"/>
              <w:right w:val="single" w:sz="12" w:space="0" w:color="auto"/>
            </w:tcBorders>
            <w:vAlign w:val="center"/>
          </w:tcPr>
          <w:p w:rsidR="006B4F71" w:rsidRDefault="006B4F71">
            <w:pPr>
              <w:jc w:val="center"/>
              <w:rPr>
                <w:b/>
                <w:sz w:val="24"/>
              </w:rPr>
            </w:pPr>
            <w:r>
              <w:rPr>
                <w:b/>
                <w:sz w:val="24"/>
              </w:rPr>
              <w:t>Possible Genotypes of Children</w:t>
            </w:r>
          </w:p>
        </w:tc>
        <w:tc>
          <w:tcPr>
            <w:tcW w:w="2145" w:type="dxa"/>
            <w:tcBorders>
              <w:top w:val="single" w:sz="18" w:space="0" w:color="auto"/>
              <w:left w:val="nil"/>
              <w:bottom w:val="single" w:sz="18" w:space="0" w:color="auto"/>
              <w:right w:val="single" w:sz="12" w:space="0" w:color="auto"/>
            </w:tcBorders>
            <w:vAlign w:val="center"/>
          </w:tcPr>
          <w:p w:rsidR="006B4F71" w:rsidRDefault="006B4F71">
            <w:pPr>
              <w:jc w:val="center"/>
              <w:rPr>
                <w:b/>
                <w:sz w:val="24"/>
              </w:rPr>
            </w:pPr>
            <w:r>
              <w:rPr>
                <w:b/>
                <w:sz w:val="24"/>
              </w:rPr>
              <w:t>Possible Blood Types of Children</w:t>
            </w:r>
          </w:p>
        </w:tc>
        <w:tc>
          <w:tcPr>
            <w:tcW w:w="2145" w:type="dxa"/>
            <w:tcBorders>
              <w:top w:val="single" w:sz="18" w:space="0" w:color="auto"/>
              <w:left w:val="nil"/>
              <w:bottom w:val="single" w:sz="18" w:space="0" w:color="auto"/>
              <w:right w:val="single" w:sz="18" w:space="0" w:color="auto"/>
            </w:tcBorders>
            <w:vAlign w:val="center"/>
          </w:tcPr>
          <w:p w:rsidR="006B4F71" w:rsidRDefault="006B4F71">
            <w:pPr>
              <w:jc w:val="center"/>
              <w:rPr>
                <w:b/>
                <w:sz w:val="24"/>
              </w:rPr>
            </w:pPr>
            <w:r>
              <w:rPr>
                <w:b/>
                <w:sz w:val="24"/>
              </w:rPr>
              <w:t>Impossible Blood Types of Children</w:t>
            </w:r>
          </w:p>
        </w:tc>
      </w:tr>
      <w:tr w:rsidR="006B4F71">
        <w:trPr>
          <w:trHeight w:val="795"/>
        </w:trPr>
        <w:tc>
          <w:tcPr>
            <w:tcW w:w="2145" w:type="dxa"/>
            <w:tcBorders>
              <w:top w:val="single" w:sz="18" w:space="0" w:color="auto"/>
              <w:left w:val="single" w:sz="18" w:space="0" w:color="auto"/>
              <w:bottom w:val="single" w:sz="12" w:space="0" w:color="auto"/>
              <w:right w:val="single" w:sz="12" w:space="0" w:color="auto"/>
            </w:tcBorders>
            <w:vAlign w:val="center"/>
          </w:tcPr>
          <w:p w:rsidR="006B4F71" w:rsidRDefault="006B4F71">
            <w:pPr>
              <w:pStyle w:val="Heading2"/>
              <w:jc w:val="center"/>
              <w:rPr>
                <w:sz w:val="32"/>
              </w:rPr>
            </w:pPr>
            <w:r>
              <w:rPr>
                <w:sz w:val="32"/>
              </w:rPr>
              <w:t>A and O</w:t>
            </w:r>
          </w:p>
        </w:tc>
        <w:tc>
          <w:tcPr>
            <w:tcW w:w="2145" w:type="dxa"/>
            <w:tcBorders>
              <w:top w:val="single" w:sz="18" w:space="0" w:color="auto"/>
              <w:left w:val="nil"/>
              <w:bottom w:val="single" w:sz="12" w:space="0" w:color="auto"/>
              <w:right w:val="single" w:sz="12" w:space="0" w:color="auto"/>
            </w:tcBorders>
          </w:tcPr>
          <w:p w:rsidR="006B4F71" w:rsidRDefault="006B4F71">
            <w:pPr>
              <w:rPr>
                <w:sz w:val="24"/>
              </w:rPr>
            </w:pPr>
          </w:p>
        </w:tc>
        <w:tc>
          <w:tcPr>
            <w:tcW w:w="2145" w:type="dxa"/>
            <w:tcBorders>
              <w:top w:val="single" w:sz="18" w:space="0" w:color="auto"/>
              <w:left w:val="nil"/>
              <w:bottom w:val="single" w:sz="12" w:space="0" w:color="auto"/>
              <w:right w:val="single" w:sz="12" w:space="0" w:color="auto"/>
            </w:tcBorders>
          </w:tcPr>
          <w:p w:rsidR="006B4F71" w:rsidRDefault="006B4F71">
            <w:pPr>
              <w:rPr>
                <w:sz w:val="24"/>
              </w:rPr>
            </w:pPr>
          </w:p>
        </w:tc>
        <w:tc>
          <w:tcPr>
            <w:tcW w:w="2145" w:type="dxa"/>
            <w:tcBorders>
              <w:top w:val="single" w:sz="18" w:space="0" w:color="auto"/>
              <w:left w:val="nil"/>
              <w:bottom w:val="single" w:sz="12" w:space="0" w:color="auto"/>
              <w:right w:val="single" w:sz="12" w:space="0" w:color="auto"/>
            </w:tcBorders>
          </w:tcPr>
          <w:p w:rsidR="006B4F71" w:rsidRDefault="006B4F71">
            <w:pPr>
              <w:rPr>
                <w:sz w:val="24"/>
              </w:rPr>
            </w:pPr>
          </w:p>
        </w:tc>
        <w:tc>
          <w:tcPr>
            <w:tcW w:w="2145" w:type="dxa"/>
            <w:tcBorders>
              <w:top w:val="single" w:sz="18"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2" w:space="0" w:color="auto"/>
              <w:right w:val="single" w:sz="12" w:space="0" w:color="auto"/>
            </w:tcBorders>
            <w:vAlign w:val="center"/>
          </w:tcPr>
          <w:p w:rsidR="006B4F71" w:rsidRDefault="006B4F71">
            <w:pPr>
              <w:jc w:val="center"/>
              <w:rPr>
                <w:b/>
                <w:sz w:val="32"/>
              </w:rPr>
            </w:pPr>
            <w:r>
              <w:rPr>
                <w:b/>
                <w:sz w:val="32"/>
              </w:rPr>
              <w:t>B and O</w:t>
            </w: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2" w:space="0" w:color="auto"/>
              <w:right w:val="single" w:sz="12" w:space="0" w:color="auto"/>
            </w:tcBorders>
            <w:vAlign w:val="center"/>
          </w:tcPr>
          <w:p w:rsidR="006B4F71" w:rsidRDefault="006B4F71">
            <w:pPr>
              <w:jc w:val="center"/>
              <w:rPr>
                <w:b/>
                <w:sz w:val="32"/>
              </w:rPr>
            </w:pPr>
            <w:r>
              <w:rPr>
                <w:b/>
                <w:sz w:val="32"/>
              </w:rPr>
              <w:t>A and B</w:t>
            </w: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2" w:space="0" w:color="auto"/>
              <w:right w:val="single" w:sz="12" w:space="0" w:color="auto"/>
            </w:tcBorders>
            <w:vAlign w:val="center"/>
          </w:tcPr>
          <w:p w:rsidR="006B4F71" w:rsidRDefault="006B4F71">
            <w:pPr>
              <w:jc w:val="center"/>
              <w:rPr>
                <w:b/>
                <w:sz w:val="32"/>
              </w:rPr>
            </w:pPr>
            <w:r>
              <w:rPr>
                <w:b/>
                <w:sz w:val="32"/>
              </w:rPr>
              <w:t>AB and A</w:t>
            </w: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2" w:space="0" w:color="auto"/>
              <w:right w:val="single" w:sz="12" w:space="0" w:color="auto"/>
            </w:tcBorders>
            <w:vAlign w:val="center"/>
          </w:tcPr>
          <w:p w:rsidR="006B4F71" w:rsidRDefault="006B4F71">
            <w:pPr>
              <w:jc w:val="center"/>
              <w:rPr>
                <w:b/>
                <w:sz w:val="32"/>
              </w:rPr>
            </w:pPr>
            <w:r>
              <w:rPr>
                <w:b/>
                <w:sz w:val="32"/>
              </w:rPr>
              <w:t>AB and B</w:t>
            </w: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2" w:space="0" w:color="auto"/>
              <w:right w:val="single" w:sz="12" w:space="0" w:color="auto"/>
            </w:tcBorders>
            <w:vAlign w:val="center"/>
          </w:tcPr>
          <w:p w:rsidR="006B4F71" w:rsidRDefault="006B4F71">
            <w:pPr>
              <w:jc w:val="center"/>
              <w:rPr>
                <w:b/>
                <w:sz w:val="32"/>
              </w:rPr>
            </w:pPr>
            <w:r>
              <w:rPr>
                <w:b/>
                <w:sz w:val="32"/>
              </w:rPr>
              <w:t>AB and O</w:t>
            </w: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2" w:space="0" w:color="auto"/>
            </w:tcBorders>
          </w:tcPr>
          <w:p w:rsidR="006B4F71" w:rsidRDefault="006B4F71">
            <w:pPr>
              <w:rPr>
                <w:sz w:val="24"/>
              </w:rPr>
            </w:pPr>
          </w:p>
        </w:tc>
        <w:tc>
          <w:tcPr>
            <w:tcW w:w="2145" w:type="dxa"/>
            <w:tcBorders>
              <w:top w:val="single" w:sz="12" w:space="0" w:color="auto"/>
              <w:left w:val="nil"/>
              <w:bottom w:val="single" w:sz="12" w:space="0" w:color="auto"/>
              <w:right w:val="single" w:sz="18" w:space="0" w:color="auto"/>
            </w:tcBorders>
          </w:tcPr>
          <w:p w:rsidR="006B4F71" w:rsidRDefault="006B4F71">
            <w:pPr>
              <w:rPr>
                <w:sz w:val="24"/>
              </w:rPr>
            </w:pPr>
          </w:p>
        </w:tc>
      </w:tr>
      <w:tr w:rsidR="006B4F71">
        <w:trPr>
          <w:trHeight w:val="795"/>
        </w:trPr>
        <w:tc>
          <w:tcPr>
            <w:tcW w:w="2145" w:type="dxa"/>
            <w:tcBorders>
              <w:top w:val="single" w:sz="12" w:space="0" w:color="auto"/>
              <w:left w:val="single" w:sz="18" w:space="0" w:color="auto"/>
              <w:bottom w:val="single" w:sz="18" w:space="0" w:color="auto"/>
              <w:right w:val="single" w:sz="12" w:space="0" w:color="auto"/>
            </w:tcBorders>
            <w:vAlign w:val="center"/>
          </w:tcPr>
          <w:p w:rsidR="006B4F71" w:rsidRDefault="006B4F71">
            <w:pPr>
              <w:jc w:val="center"/>
              <w:rPr>
                <w:b/>
                <w:sz w:val="32"/>
              </w:rPr>
            </w:pPr>
            <w:r>
              <w:rPr>
                <w:b/>
                <w:sz w:val="32"/>
              </w:rPr>
              <w:t>O and O</w:t>
            </w:r>
          </w:p>
        </w:tc>
        <w:tc>
          <w:tcPr>
            <w:tcW w:w="2145" w:type="dxa"/>
            <w:tcBorders>
              <w:top w:val="single" w:sz="12" w:space="0" w:color="auto"/>
              <w:left w:val="nil"/>
              <w:bottom w:val="single" w:sz="18" w:space="0" w:color="auto"/>
              <w:right w:val="single" w:sz="12" w:space="0" w:color="auto"/>
            </w:tcBorders>
          </w:tcPr>
          <w:p w:rsidR="006B4F71" w:rsidRDefault="006B4F71">
            <w:pPr>
              <w:rPr>
                <w:sz w:val="24"/>
              </w:rPr>
            </w:pPr>
          </w:p>
        </w:tc>
        <w:tc>
          <w:tcPr>
            <w:tcW w:w="2145" w:type="dxa"/>
            <w:tcBorders>
              <w:top w:val="single" w:sz="12" w:space="0" w:color="auto"/>
              <w:left w:val="nil"/>
              <w:bottom w:val="single" w:sz="18" w:space="0" w:color="auto"/>
              <w:right w:val="single" w:sz="12" w:space="0" w:color="auto"/>
            </w:tcBorders>
          </w:tcPr>
          <w:p w:rsidR="006B4F71" w:rsidRDefault="006B4F71">
            <w:pPr>
              <w:rPr>
                <w:sz w:val="24"/>
              </w:rPr>
            </w:pPr>
          </w:p>
        </w:tc>
        <w:tc>
          <w:tcPr>
            <w:tcW w:w="2145" w:type="dxa"/>
            <w:tcBorders>
              <w:top w:val="single" w:sz="12" w:space="0" w:color="auto"/>
              <w:left w:val="nil"/>
              <w:bottom w:val="single" w:sz="18" w:space="0" w:color="auto"/>
              <w:right w:val="single" w:sz="12" w:space="0" w:color="auto"/>
            </w:tcBorders>
          </w:tcPr>
          <w:p w:rsidR="006B4F71" w:rsidRDefault="006B4F71">
            <w:pPr>
              <w:rPr>
                <w:sz w:val="24"/>
              </w:rPr>
            </w:pPr>
          </w:p>
        </w:tc>
        <w:tc>
          <w:tcPr>
            <w:tcW w:w="2145" w:type="dxa"/>
            <w:tcBorders>
              <w:top w:val="single" w:sz="12" w:space="0" w:color="auto"/>
              <w:left w:val="nil"/>
              <w:bottom w:val="single" w:sz="18" w:space="0" w:color="auto"/>
              <w:right w:val="single" w:sz="18" w:space="0" w:color="auto"/>
            </w:tcBorders>
          </w:tcPr>
          <w:p w:rsidR="006B4F71" w:rsidRDefault="006B4F71">
            <w:pPr>
              <w:rPr>
                <w:sz w:val="24"/>
              </w:rPr>
            </w:pPr>
          </w:p>
        </w:tc>
      </w:tr>
    </w:tbl>
    <w:p w:rsidR="006B4F71" w:rsidRDefault="006B4F71">
      <w:pPr>
        <w:rPr>
          <w:sz w:val="24"/>
        </w:rPr>
      </w:pPr>
    </w:p>
    <w:p w:rsidR="006B4F71" w:rsidRDefault="006B4F71">
      <w:pPr>
        <w:rPr>
          <w:sz w:val="24"/>
        </w:rPr>
      </w:pPr>
      <w:r>
        <w:rPr>
          <w:sz w:val="24"/>
        </w:rPr>
        <w:tab/>
        <w:t xml:space="preserve">When giving blood transfusions, if the donor’s blood contains any antigens that are new to the recipient, the recipient’s immune system will attack and destroy the donated red blood cells causing the transfusion to be unsuccessful.  In addition, blood can contain Rh factors, which were named Rh factors because they were first discovered in Rhesus monkeys. People whose blood contains Rh factors (Rh+) may receive blood from either Rh + or Rh- donors, but people whose blood does not contain Rh factors (Rh-) can only receive blood from Rh- donors because their body will attack blood containing Rh factors. </w:t>
      </w:r>
    </w:p>
    <w:p w:rsidR="00525FA8" w:rsidRPr="00A06751" w:rsidRDefault="006B4F71" w:rsidP="00A06751">
      <w:pPr>
        <w:rPr>
          <w:sz w:val="24"/>
        </w:rPr>
      </w:pPr>
      <w:r>
        <w:rPr>
          <w:sz w:val="24"/>
        </w:rPr>
        <w:tab/>
        <w:t>If the blood transfusion would be successful, put an S in the blank.  If it would be unsuccessful, put a C in the blank.</w:t>
      </w:r>
    </w:p>
    <w:p w:rsidR="006B4F71" w:rsidRDefault="006B4F71">
      <w:pPr>
        <w:pStyle w:val="Heading3"/>
        <w:spacing w:line="360" w:lineRule="auto"/>
      </w:pPr>
      <w:r w:rsidRPr="00525FA8">
        <w:rPr>
          <w:u w:val="none"/>
        </w:rPr>
        <w:t xml:space="preserve">     </w:t>
      </w:r>
      <w:r>
        <w:t>Recipient</w:t>
      </w:r>
      <w:r w:rsidRPr="00525FA8">
        <w:rPr>
          <w:u w:val="none"/>
        </w:rPr>
        <w:tab/>
      </w:r>
      <w:r w:rsidRPr="00525FA8">
        <w:rPr>
          <w:u w:val="none"/>
        </w:rPr>
        <w:tab/>
      </w:r>
      <w:r>
        <w:t>Donor</w:t>
      </w:r>
      <w:r>
        <w:tab/>
      </w:r>
      <w:r w:rsidRPr="00525FA8">
        <w:rPr>
          <w:u w:val="none"/>
        </w:rPr>
        <w:tab/>
      </w:r>
      <w:r w:rsidRPr="00525FA8">
        <w:rPr>
          <w:u w:val="none"/>
        </w:rPr>
        <w:tab/>
      </w:r>
      <w:r w:rsidRPr="00525FA8">
        <w:rPr>
          <w:u w:val="none"/>
        </w:rPr>
        <w:tab/>
      </w:r>
      <w:r w:rsidRPr="00525FA8">
        <w:rPr>
          <w:u w:val="none"/>
        </w:rPr>
        <w:tab/>
      </w:r>
      <w:r>
        <w:t>Recipient</w:t>
      </w:r>
      <w:r w:rsidRPr="00525FA8">
        <w:rPr>
          <w:u w:val="none"/>
        </w:rPr>
        <w:tab/>
      </w:r>
      <w:r w:rsidRPr="00525FA8">
        <w:rPr>
          <w:u w:val="none"/>
        </w:rPr>
        <w:tab/>
      </w:r>
      <w:r>
        <w:t>Donor</w:t>
      </w:r>
    </w:p>
    <w:p w:rsidR="006B4F71" w:rsidRDefault="006B4F71">
      <w:pPr>
        <w:spacing w:line="360" w:lineRule="auto"/>
        <w:rPr>
          <w:sz w:val="24"/>
        </w:rPr>
      </w:pPr>
      <w:r>
        <w:rPr>
          <w:sz w:val="24"/>
        </w:rPr>
        <w:t>_____</w:t>
      </w:r>
      <w:r>
        <w:rPr>
          <w:sz w:val="24"/>
        </w:rPr>
        <w:tab/>
        <w:t>1.       A-</w:t>
      </w:r>
      <w:r>
        <w:rPr>
          <w:sz w:val="24"/>
        </w:rPr>
        <w:tab/>
      </w:r>
      <w:r>
        <w:rPr>
          <w:sz w:val="24"/>
        </w:rPr>
        <w:tab/>
        <w:t xml:space="preserve">   B-</w:t>
      </w:r>
      <w:r>
        <w:rPr>
          <w:sz w:val="24"/>
        </w:rPr>
        <w:tab/>
      </w:r>
      <w:r>
        <w:rPr>
          <w:sz w:val="24"/>
        </w:rPr>
        <w:tab/>
      </w:r>
      <w:r>
        <w:rPr>
          <w:sz w:val="24"/>
        </w:rPr>
        <w:tab/>
      </w:r>
      <w:r>
        <w:rPr>
          <w:sz w:val="24"/>
        </w:rPr>
        <w:tab/>
        <w:t>_____</w:t>
      </w:r>
      <w:r>
        <w:rPr>
          <w:sz w:val="24"/>
        </w:rPr>
        <w:tab/>
        <w:t>2.  O+</w:t>
      </w:r>
      <w:r>
        <w:rPr>
          <w:sz w:val="24"/>
        </w:rPr>
        <w:tab/>
      </w:r>
      <w:r>
        <w:rPr>
          <w:sz w:val="24"/>
        </w:rPr>
        <w:tab/>
      </w:r>
      <w:r>
        <w:rPr>
          <w:sz w:val="24"/>
        </w:rPr>
        <w:tab/>
        <w:t xml:space="preserve">    O-</w:t>
      </w:r>
    </w:p>
    <w:p w:rsidR="006B4F71" w:rsidRDefault="006B4F71">
      <w:pPr>
        <w:spacing w:line="360" w:lineRule="auto"/>
        <w:rPr>
          <w:sz w:val="24"/>
        </w:rPr>
      </w:pPr>
      <w:r>
        <w:rPr>
          <w:sz w:val="24"/>
        </w:rPr>
        <w:t>_____</w:t>
      </w:r>
      <w:r>
        <w:rPr>
          <w:sz w:val="24"/>
        </w:rPr>
        <w:tab/>
        <w:t>3.       AB-</w:t>
      </w:r>
      <w:r>
        <w:rPr>
          <w:sz w:val="24"/>
        </w:rPr>
        <w:tab/>
      </w:r>
      <w:r>
        <w:rPr>
          <w:sz w:val="24"/>
        </w:rPr>
        <w:tab/>
        <w:t xml:space="preserve">   A-</w:t>
      </w:r>
      <w:r>
        <w:rPr>
          <w:sz w:val="24"/>
        </w:rPr>
        <w:tab/>
      </w:r>
      <w:r>
        <w:rPr>
          <w:sz w:val="24"/>
        </w:rPr>
        <w:tab/>
      </w:r>
      <w:r>
        <w:rPr>
          <w:sz w:val="24"/>
        </w:rPr>
        <w:tab/>
      </w:r>
      <w:r>
        <w:rPr>
          <w:sz w:val="24"/>
        </w:rPr>
        <w:tab/>
        <w:t>_____</w:t>
      </w:r>
      <w:r>
        <w:rPr>
          <w:sz w:val="24"/>
        </w:rPr>
        <w:tab/>
        <w:t>4.   B-</w:t>
      </w:r>
      <w:r>
        <w:rPr>
          <w:sz w:val="24"/>
        </w:rPr>
        <w:tab/>
      </w:r>
      <w:r>
        <w:rPr>
          <w:sz w:val="24"/>
        </w:rPr>
        <w:tab/>
      </w:r>
      <w:r>
        <w:rPr>
          <w:sz w:val="24"/>
        </w:rPr>
        <w:tab/>
        <w:t xml:space="preserve">    B+</w:t>
      </w:r>
    </w:p>
    <w:p w:rsidR="006B4F71" w:rsidRDefault="006B4F71">
      <w:pPr>
        <w:rPr>
          <w:sz w:val="24"/>
        </w:rPr>
      </w:pPr>
      <w:r>
        <w:rPr>
          <w:sz w:val="24"/>
        </w:rPr>
        <w:t>_____</w:t>
      </w:r>
      <w:r>
        <w:rPr>
          <w:sz w:val="24"/>
        </w:rPr>
        <w:tab/>
        <w:t>5.        B+</w:t>
      </w:r>
      <w:r>
        <w:rPr>
          <w:sz w:val="24"/>
        </w:rPr>
        <w:tab/>
      </w:r>
      <w:r>
        <w:rPr>
          <w:sz w:val="24"/>
        </w:rPr>
        <w:tab/>
        <w:t xml:space="preserve">  AB+</w:t>
      </w:r>
      <w:r>
        <w:rPr>
          <w:sz w:val="24"/>
        </w:rPr>
        <w:tab/>
      </w:r>
      <w:r>
        <w:rPr>
          <w:sz w:val="24"/>
        </w:rPr>
        <w:tab/>
      </w:r>
      <w:r>
        <w:rPr>
          <w:sz w:val="24"/>
        </w:rPr>
        <w:tab/>
      </w:r>
      <w:r>
        <w:rPr>
          <w:sz w:val="24"/>
        </w:rPr>
        <w:tab/>
        <w:t>_____</w:t>
      </w:r>
      <w:r>
        <w:rPr>
          <w:sz w:val="24"/>
        </w:rPr>
        <w:tab/>
        <w:t>6.   AB+</w:t>
      </w:r>
      <w:r>
        <w:rPr>
          <w:sz w:val="24"/>
        </w:rPr>
        <w:tab/>
      </w:r>
      <w:r>
        <w:rPr>
          <w:sz w:val="24"/>
        </w:rPr>
        <w:tab/>
        <w:t xml:space="preserve">   O+</w:t>
      </w:r>
    </w:p>
    <w:p w:rsidR="006B4F71" w:rsidRPr="002719B7" w:rsidRDefault="006B4F71" w:rsidP="002719B7">
      <w:pPr>
        <w:pStyle w:val="Heading4"/>
      </w:pPr>
      <w:r>
        <w:lastRenderedPageBreak/>
        <w:t xml:space="preserve">USING GENETlCS TO HELP SOLVE MYSTERIES </w:t>
      </w:r>
    </w:p>
    <w:p w:rsidR="006B4F71" w:rsidRDefault="006B4F71">
      <w:pPr>
        <w:ind w:firstLine="720"/>
        <w:rPr>
          <w:sz w:val="24"/>
        </w:rPr>
      </w:pPr>
      <w:r>
        <w:rPr>
          <w:sz w:val="24"/>
        </w:rPr>
        <w:t xml:space="preserve">Geneticists are often called upon to solve mysteries using some of the tools you have become familiar with in. this chapter. Using genetic clues, give a possible solution for each problem below.  The person who typed the wristbands mixed up four newborn babies who were in the delivery room of the hospital at the same time. The blood types of the four babies were known to be AB, 0, A, and B. How did the doctors eventually find out which baby belongs to which set of parents? Parents #1 had blood types O and AB; Parents #2 had blood types AB and B; Parents #3 both had blood type 0; Parents #4 had blood types 0 and A. </w:t>
      </w:r>
    </w:p>
    <w:p w:rsidR="006B4F71" w:rsidRDefault="006B4F71" w:rsidP="002719B7">
      <w:pPr>
        <w:ind w:firstLine="720"/>
        <w:rPr>
          <w:sz w:val="24"/>
        </w:rPr>
      </w:pPr>
      <w:r>
        <w:rPr>
          <w:sz w:val="24"/>
        </w:rPr>
        <w:t xml:space="preserve">Use Punnett squares to determine possible genotypes of offspring. </w:t>
      </w:r>
      <w:r w:rsidR="00412894">
        <w:rPr>
          <w:noProof/>
          <w:sz w:val="24"/>
        </w:rPr>
        <mc:AlternateContent>
          <mc:Choice Requires="wpg">
            <w:drawing>
              <wp:anchor distT="0" distB="0" distL="114300" distR="114300" simplePos="0" relativeHeight="251659264" behindDoc="0" locked="0" layoutInCell="0" allowOverlap="1">
                <wp:simplePos x="0" y="0"/>
                <wp:positionH relativeFrom="column">
                  <wp:posOffset>5394960</wp:posOffset>
                </wp:positionH>
                <wp:positionV relativeFrom="paragraph">
                  <wp:posOffset>483870</wp:posOffset>
                </wp:positionV>
                <wp:extent cx="914400" cy="914400"/>
                <wp:effectExtent l="0" t="0" r="0" b="0"/>
                <wp:wrapSquare wrapText="bothSides"/>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22" name="Rectangle 23"/>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23" name="Line 24"/>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24.8pt;margin-top:38.1pt;width:1in;height:1in;z-index:251659264"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" o:allowincell="f">
                <v:rect id="Rectangle 23"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MiLxAAA&#10;ANsAAAAPAAAAZHJzL2Rvd25yZXYueG1sRI9Ba8JAFITvBf/D8gRvdWOwQaKriBAqWFpqBK+P7DMb&#10;zL4N2a3G/vpuodDjMDPfMKvNYFtxo943jhXMpgkI4srphmsFp7J4XoDwAVlj65gUPMjDZj16WmGu&#10;3Z0/6XYMtYgQ9jkqMCF0uZS+MmTRT11HHL2L6y2GKPta6h7vEW5bmSZJJi02HBcMdrQzVF2PX1bB&#10;q6k/Fi/fb/PyPXNFcchcebZ7pSbjYbsEEWgI/+G/9l4rSFP4/RJ/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3DIi8QAAADbAAAADwAAAAAAAAAAAAAAAACXAgAAZHJzL2Rv&#10;d25yZXYueG1sUEsFBgAAAAAEAAQA9QAAAIgDAAAAAA==&#10;" strokeweight="1.5pt"/>
                <v:line id="Line 24"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 25"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w10:wrap type="square"/>
              </v:group>
            </w:pict>
          </mc:Fallback>
        </mc:AlternateContent>
      </w:r>
    </w:p>
    <w:p w:rsidR="006B4F71" w:rsidRDefault="00412894">
      <w:pPr>
        <w:rPr>
          <w:sz w:val="24"/>
        </w:rPr>
      </w:pPr>
      <w:r>
        <w:rPr>
          <w:noProof/>
          <w:sz w:val="24"/>
        </w:rPr>
        <mc:AlternateContent>
          <mc:Choice Requires="wpg">
            <w:drawing>
              <wp:anchor distT="0" distB="0" distL="114300" distR="114300" simplePos="0" relativeHeight="251660288" behindDoc="0" locked="0" layoutInCell="0" allowOverlap="1">
                <wp:simplePos x="0" y="0"/>
                <wp:positionH relativeFrom="column">
                  <wp:posOffset>365760</wp:posOffset>
                </wp:positionH>
                <wp:positionV relativeFrom="paragraph">
                  <wp:posOffset>308610</wp:posOffset>
                </wp:positionV>
                <wp:extent cx="914400" cy="914400"/>
                <wp:effectExtent l="0" t="0" r="0" b="0"/>
                <wp:wrapSquare wrapText="bothSides"/>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18" name="Rectangle 27"/>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19" name="Line 28"/>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8.8pt;margin-top:24.3pt;width:1in;height:1in;z-index:251660288"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" o:allowincell="f">
                <v:rect id="Rectangle 27"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DXcxQAA&#10;ANsAAAAPAAAAZHJzL2Rvd25yZXYueG1sRI9Ba8JAEIXvBf/DMkJvddPSBomuUgpBoaVFI3gdsmM2&#10;mJ0N2VXT/vrOodDbDO/Ne98s16Pv1JWG2AY28DjLQBHXwbbcGDhU5cMcVEzIFrvAZOCbIqxXk7sl&#10;FjbceEfXfWqUhHAs0IBLqS+0jrUjj3EWemLRTmHwmGQdGm0HvEm47/RTluXaY8vS4LCnN0f1eX/x&#10;Bjau+Zq//Hw8V595KMv3PFRHvzXmfjq+LkAlGtO/+e96awVfYOUXGU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0NdzFAAAA2wAAAA8AAAAAAAAAAAAAAAAAlwIAAGRycy9k&#10;b3ducmV2LnhtbFBLBQYAAAAABAAEAPUAAACJAwAAAAA=&#10;" strokeweight="1.5pt"/>
                <v:line id="Line 28"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line id="Line 29"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w10:wrap type="square"/>
              </v:group>
            </w:pict>
          </mc:Fallback>
        </mc:AlternateContent>
      </w:r>
    </w:p>
    <w:p w:rsidR="006B4F71" w:rsidRDefault="00412894">
      <w:pPr>
        <w:ind w:firstLine="720"/>
        <w:rPr>
          <w:sz w:val="24"/>
        </w:rPr>
      </w:pPr>
      <w:r>
        <w:rPr>
          <w:noProof/>
          <w:sz w:val="24"/>
        </w:rPr>
        <mc:AlternateContent>
          <mc:Choice Requires="wpg">
            <w:drawing>
              <wp:anchor distT="0" distB="0" distL="114300" distR="114300" simplePos="0" relativeHeight="251657216" behindDoc="0" locked="0" layoutInCell="0" allowOverlap="1">
                <wp:simplePos x="0" y="0"/>
                <wp:positionH relativeFrom="column">
                  <wp:posOffset>3749040</wp:posOffset>
                </wp:positionH>
                <wp:positionV relativeFrom="paragraph">
                  <wp:posOffset>133350</wp:posOffset>
                </wp:positionV>
                <wp:extent cx="914400" cy="914400"/>
                <wp:effectExtent l="0" t="0" r="0" b="0"/>
                <wp:wrapSquare wrapText="bothSides"/>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14" name="Rectangle 15"/>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15" name="Line 16"/>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95.2pt;margin-top:10.5pt;width:1in;height:1in;z-index:251657216"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" o:allowincell="f">
                <v:rect id="Rectangle 15"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T/ZwQAA&#10;ANsAAAAPAAAAZHJzL2Rvd25yZXYueG1sRE/fa8IwEH4X/B/CDfam6cQVqUYRoSg4lNnBXo/mbIrN&#10;pTSZ1v31iyDs7T6+n7dY9bYRV+p87VjB2zgBQVw6XXOl4KvIRzMQPiBrbByTgjt5WC2HgwVm2t34&#10;k66nUIkYwj5DBSaENpPSl4Ys+rFriSN3dp3FEGFXSd3hLYbbRk6SJJUWa44NBlvaGCovpx+rYGuq&#10;4+z992NaHFKX5/vUFd92p9TrS7+egwjUh3/x073Tcf4UHr/E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k/2cEAAADbAAAADwAAAAAAAAAAAAAAAACXAgAAZHJzL2Rvd25y&#10;ZXYueG1sUEsFBgAAAAAEAAQA9QAAAIUDAAAAAA==&#10;" strokeweight="1.5pt"/>
                <v:line id="Line 16"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 17"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NmfDAAAA2wAAAA8AAAAAAAAAAAAA&#10;AAAAoQIAAGRycy9kb3ducmV2LnhtbFBLBQYAAAAABAAEAPkAAACRAwAAAAA=&#10;"/>
                <w10:wrap type="square"/>
              </v:group>
            </w:pict>
          </mc:Fallback>
        </mc:AlternateContent>
      </w:r>
      <w:r>
        <w:rPr>
          <w:noProof/>
          <w:sz w:val="24"/>
        </w:rPr>
        <mc:AlternateContent>
          <mc:Choice Requires="wpg">
            <w:drawing>
              <wp:anchor distT="0" distB="0" distL="114300" distR="114300" simplePos="0" relativeHeight="251658240" behindDoc="0" locked="0" layoutInCell="0" allowOverlap="1">
                <wp:simplePos x="0" y="0"/>
                <wp:positionH relativeFrom="column">
                  <wp:posOffset>2011680</wp:posOffset>
                </wp:positionH>
                <wp:positionV relativeFrom="paragraph">
                  <wp:posOffset>133350</wp:posOffset>
                </wp:positionV>
                <wp:extent cx="914400" cy="914400"/>
                <wp:effectExtent l="0" t="0" r="0" b="0"/>
                <wp:wrapSquare wrapText="bothSides"/>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10" name="Rectangle 19"/>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11" name="Line 20"/>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8.4pt;margin-top:10.5pt;width:1in;height:1in;z-index:251658240"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" o:allowincell="f">
                <v:rect id="Rectangle 19"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jnaxQAA&#10;ANsAAAAPAAAAZHJzL2Rvd25yZXYueG1sRI9Ba8JAEIXvBf/DMkJvddPSBomuUgpBoaVFI3gdsmM2&#10;mJ0N2VXT/vrOodDbDO/Ne98s16Pv1JWG2AY28DjLQBHXwbbcGDhU5cMcVEzIFrvAZOCbIqxXk7sl&#10;FjbceEfXfWqUhHAs0IBLqS+0jrUjj3EWemLRTmHwmGQdGm0HvEm47/RTluXaY8vS4LCnN0f1eX/x&#10;Bjau+Zq//Hw8V595KMv3PFRHvzXmfjq+LkAlGtO/+e96awVf6OUXGU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COdrFAAAA2wAAAA8AAAAAAAAAAAAAAAAAlwIAAGRycy9k&#10;b3ducmV2LnhtbFBLBQYAAAAABAAEAPUAAACJAwAAAAA=&#10;" strokeweight="1.5pt"/>
                <v:line id="Line 20"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21"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w10:wrap type="square"/>
              </v:group>
            </w:pict>
          </mc:Fallback>
        </mc:AlternateContent>
      </w: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412894">
      <w:pPr>
        <w:ind w:firstLine="720"/>
        <w:rPr>
          <w:sz w:val="24"/>
        </w:rPr>
      </w:pPr>
      <w:r>
        <w:rPr>
          <w:noProof/>
          <w:sz w:val="24"/>
        </w:rPr>
        <mc:AlternateContent>
          <mc:Choice Requires="wpg">
            <w:drawing>
              <wp:anchor distT="0" distB="0" distL="114300" distR="114300" simplePos="0" relativeHeight="251655168" behindDoc="0" locked="0" layoutInCell="0" allowOverlap="1">
                <wp:simplePos x="0" y="0"/>
                <wp:positionH relativeFrom="column">
                  <wp:posOffset>5394960</wp:posOffset>
                </wp:positionH>
                <wp:positionV relativeFrom="paragraph">
                  <wp:posOffset>118745</wp:posOffset>
                </wp:positionV>
                <wp:extent cx="914400" cy="914400"/>
                <wp:effectExtent l="0" t="0" r="0" b="0"/>
                <wp:wrapSquare wrapText="bothSides"/>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6" name="Rectangle 7"/>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7" name="Line 8"/>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4.8pt;margin-top:9.35pt;width:1in;height:1in;z-index:251655168"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" o:allowincell="f">
                <v:rect id="Rectangle 7"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c4ewwAA&#10;ANoAAAAPAAAAZHJzL2Rvd25yZXYueG1sRI9Ba8JAFITvQv/D8gredNOiQaKrlEJQsFhqCl4f2Wc2&#10;mH0bsqvG/npXKHgcZuYbZrHqbSMu1PnasYK3cQKCuHS65krBb5GPZiB8QNbYOCYFN/KwWr4MFphp&#10;d+UfuuxDJSKEfYYKTAhtJqUvDVn0Y9cSR+/oOoshyq6SusNrhNtGvidJKi3WHBcMtvRpqDztz1bB&#10;2lTfs+nf16TYpS7Pt6krDnaj1PC1/5iDCNSHZ/i/vdEKUnhciTd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qc4ewwAAANoAAAAPAAAAAAAAAAAAAAAAAJcCAABkcnMvZG93&#10;bnJldi54bWxQSwUGAAAAAAQABAD1AAAAhwMAAAAA&#10;" strokeweight="1.5pt"/>
                <v:line id="Line 8"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Line 9"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w10:wrap type="square"/>
              </v:group>
            </w:pict>
          </mc:Fallback>
        </mc:AlternateContent>
      </w:r>
      <w:r>
        <w:rPr>
          <w:noProof/>
          <w:sz w:val="24"/>
        </w:rPr>
        <mc:AlternateContent>
          <mc:Choice Requires="wpg">
            <w:drawing>
              <wp:anchor distT="0" distB="0" distL="114300" distR="114300" simplePos="0" relativeHeight="251656192" behindDoc="0" locked="0" layoutInCell="0" allowOverlap="1">
                <wp:simplePos x="0" y="0"/>
                <wp:positionH relativeFrom="column">
                  <wp:posOffset>2011680</wp:posOffset>
                </wp:positionH>
                <wp:positionV relativeFrom="paragraph">
                  <wp:posOffset>118745</wp:posOffset>
                </wp:positionV>
                <wp:extent cx="914400" cy="914400"/>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6" y="1008"/>
                          <a:chExt cx="576" cy="576"/>
                        </a:xfrm>
                      </wpg:grpSpPr>
                      <wps:wsp>
                        <wps:cNvPr id="2" name="Rectangle 11"/>
                        <wps:cNvSpPr>
                          <a:spLocks noChangeArrowheads="1"/>
                        </wps:cNvSpPr>
                        <wps:spPr bwMode="auto">
                          <a:xfrm>
                            <a:off x="576" y="1008"/>
                            <a:ext cx="576" cy="576"/>
                          </a:xfrm>
                          <a:prstGeom prst="rect">
                            <a:avLst/>
                          </a:prstGeom>
                          <a:solidFill>
                            <a:srgbClr val="FFFFFF"/>
                          </a:solidFill>
                          <a:ln w="19050">
                            <a:solidFill>
                              <a:srgbClr val="000000"/>
                            </a:solidFill>
                            <a:miter lim="800000"/>
                            <a:headEnd/>
                            <a:tailEnd/>
                          </a:ln>
                        </wps:spPr>
                        <wps:bodyPr rot="0" vert="horz" wrap="none" lIns="91440" tIns="45720" rIns="91440" bIns="45720" anchor="ctr" anchorCtr="0" upright="1">
                          <a:noAutofit/>
                        </wps:bodyPr>
                      </wps:wsp>
                      <wps:wsp>
                        <wps:cNvPr id="3" name="Line 12"/>
                        <wps:cNvCnPr/>
                        <wps:spPr bwMode="auto">
                          <a:xfrm>
                            <a:off x="864" y="100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
                        <wps:cNvCnPr/>
                        <wps:spPr bwMode="auto">
                          <a:xfrm>
                            <a:off x="576" y="129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8.4pt;margin-top:9.35pt;width:1in;height:1in;z-index:251656192" coordorigin="576,1008" coordsize="57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" o:allowincell="f">
                <v:rect id="Rectangle 11" o:spid="_x0000_s1027" style="position:absolute;left:576;top:1008;width:576;height:57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sgdwwAA&#10;ANoAAAAPAAAAZHJzL2Rvd25yZXYueG1sRI9Ba8JAFITvBf/D8gRvdaPYINFVRAgVKi0awesj+8wG&#10;s29Ddqupv75bKHgcZuYbZrnubSNu1PnasYLJOAFBXDpdc6XgVOSvcxA+IGtsHJOCH/KwXg1elphp&#10;d+cD3Y6hEhHCPkMFJoQ2k9KXhiz6sWuJo3dxncUQZVdJ3eE9wm0jp0mSSos1xwWDLW0Nldfjt1Xw&#10;bqqv+dtjPys+U5fnH6krznan1GjYbxYgAvXhGf5v77SCKfxdiT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ksgdwwAAANoAAAAPAAAAAAAAAAAAAAAAAJcCAABkcnMvZG93&#10;bnJldi54bWxQSwUGAAAAAAQABAD1AAAAhwMAAAAA&#10;" strokeweight="1.5pt"/>
                <v:line id="Line 12" o:spid="_x0000_s1028" style="position:absolute;visibility:visible;mso-wrap-style:square" from="864,1008" to="864,1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v:line id="Line 13" o:spid="_x0000_s1029" style="position:absolute;visibility:visible;mso-wrap-style:square" from="576,1296" to="115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w10:wrap type="square"/>
              </v:group>
            </w:pict>
          </mc:Fallback>
        </mc:AlternateContent>
      </w: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pPr>
        <w:ind w:firstLine="720"/>
        <w:rPr>
          <w:sz w:val="24"/>
        </w:rPr>
      </w:pPr>
    </w:p>
    <w:p w:rsidR="006B4F71" w:rsidRDefault="006B4F71" w:rsidP="002719B7">
      <w:pPr>
        <w:rPr>
          <w:sz w:val="24"/>
        </w:rPr>
      </w:pPr>
    </w:p>
    <w:p w:rsidR="006B4F71" w:rsidRDefault="006B4F71">
      <w:pPr>
        <w:ind w:firstLine="720"/>
        <w:rPr>
          <w:sz w:val="24"/>
        </w:rPr>
      </w:pPr>
    </w:p>
    <w:p w:rsidR="006B4F71" w:rsidRDefault="006B4F71">
      <w:pPr>
        <w:ind w:firstLine="720"/>
        <w:rPr>
          <w:sz w:val="24"/>
        </w:rPr>
      </w:pPr>
      <w:r>
        <w:rPr>
          <w:sz w:val="24"/>
        </w:rPr>
        <w:t>a. Baby with type AB blood  ________________________________________</w:t>
      </w:r>
    </w:p>
    <w:p w:rsidR="006B4F71" w:rsidRDefault="006B4F71">
      <w:pPr>
        <w:ind w:firstLine="720"/>
        <w:rPr>
          <w:sz w:val="24"/>
        </w:rPr>
      </w:pPr>
    </w:p>
    <w:p w:rsidR="006B4F71" w:rsidRDefault="006B4F71">
      <w:pPr>
        <w:ind w:firstLine="720"/>
        <w:rPr>
          <w:sz w:val="24"/>
        </w:rPr>
      </w:pPr>
      <w:r>
        <w:rPr>
          <w:sz w:val="24"/>
        </w:rPr>
        <w:t>b. Baby with type B blood __________________________________________</w:t>
      </w:r>
    </w:p>
    <w:p w:rsidR="006B4F71" w:rsidRDefault="006B4F71">
      <w:pPr>
        <w:ind w:firstLine="720"/>
        <w:rPr>
          <w:sz w:val="24"/>
        </w:rPr>
      </w:pPr>
    </w:p>
    <w:p w:rsidR="006B4F71" w:rsidRDefault="006B4F71">
      <w:pPr>
        <w:ind w:firstLine="720"/>
        <w:rPr>
          <w:sz w:val="24"/>
        </w:rPr>
      </w:pPr>
      <w:r>
        <w:rPr>
          <w:sz w:val="24"/>
        </w:rPr>
        <w:t>c. Baby with type A blood __________________________________________</w:t>
      </w:r>
    </w:p>
    <w:p w:rsidR="006B4F71" w:rsidRDefault="006B4F71">
      <w:pPr>
        <w:rPr>
          <w:sz w:val="24"/>
        </w:rPr>
      </w:pPr>
    </w:p>
    <w:p w:rsidR="006B4F71" w:rsidRDefault="006B4F71">
      <w:pPr>
        <w:ind w:firstLine="720"/>
        <w:rPr>
          <w:sz w:val="24"/>
        </w:rPr>
      </w:pPr>
      <w:r>
        <w:rPr>
          <w:sz w:val="24"/>
        </w:rPr>
        <w:t>d. Baby with type 0 blood __________________________________________</w:t>
      </w:r>
    </w:p>
    <w:p w:rsidR="00A351DD" w:rsidRDefault="00A351DD">
      <w:pPr>
        <w:ind w:firstLine="720"/>
        <w:rPr>
          <w:sz w:val="24"/>
        </w:rPr>
      </w:pPr>
    </w:p>
    <w:p w:rsidR="00A351DD" w:rsidRDefault="00A351DD">
      <w:pPr>
        <w:ind w:firstLine="720"/>
        <w:rPr>
          <w:sz w:val="24"/>
        </w:rPr>
      </w:pPr>
    </w:p>
    <w:p w:rsidR="00CB53E6" w:rsidRDefault="00CB53E6" w:rsidP="00A351DD">
      <w:pPr>
        <w:rPr>
          <w:b/>
          <w:sz w:val="24"/>
          <w:szCs w:val="24"/>
          <w:u w:val="single"/>
        </w:rPr>
      </w:pPr>
    </w:p>
    <w:p w:rsidR="00CB53E6" w:rsidRDefault="00CB53E6" w:rsidP="00A351DD">
      <w:pPr>
        <w:rPr>
          <w:b/>
          <w:sz w:val="24"/>
          <w:szCs w:val="24"/>
          <w:u w:val="single"/>
        </w:rPr>
      </w:pPr>
    </w:p>
    <w:p w:rsidR="00CB53E6" w:rsidRDefault="00CB53E6" w:rsidP="00A351DD">
      <w:pPr>
        <w:rPr>
          <w:b/>
          <w:sz w:val="24"/>
          <w:szCs w:val="24"/>
          <w:u w:val="single"/>
        </w:rPr>
      </w:pPr>
    </w:p>
    <w:p w:rsidR="00CB53E6" w:rsidRDefault="00CB53E6" w:rsidP="00A351DD">
      <w:pPr>
        <w:rPr>
          <w:b/>
          <w:sz w:val="24"/>
          <w:szCs w:val="24"/>
          <w:u w:val="single"/>
        </w:rPr>
      </w:pPr>
    </w:p>
    <w:p w:rsidR="00CB53E6" w:rsidRDefault="00CB53E6" w:rsidP="00A351DD">
      <w:pPr>
        <w:rPr>
          <w:b/>
          <w:sz w:val="24"/>
          <w:szCs w:val="24"/>
          <w:u w:val="single"/>
        </w:rPr>
      </w:pPr>
    </w:p>
    <w:p w:rsidR="00CB53E6" w:rsidRDefault="00CB53E6"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p w:rsidR="00A06751" w:rsidRDefault="00A06751" w:rsidP="00A351DD">
      <w:pPr>
        <w:rPr>
          <w:b/>
          <w:sz w:val="24"/>
          <w:szCs w:val="24"/>
          <w:u w:val="single"/>
        </w:rPr>
      </w:pPr>
    </w:p>
    <w:sectPr w:rsidR="00A06751" w:rsidSect="00D50538">
      <w:type w:val="continuous"/>
      <w:pgSz w:w="12240" w:h="15840"/>
      <w:pgMar w:top="720" w:right="720" w:bottom="72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DD"/>
    <w:rsid w:val="00051B24"/>
    <w:rsid w:val="00110EAE"/>
    <w:rsid w:val="00186CAB"/>
    <w:rsid w:val="002719B7"/>
    <w:rsid w:val="00412894"/>
    <w:rsid w:val="004940D8"/>
    <w:rsid w:val="00525FA8"/>
    <w:rsid w:val="006A075F"/>
    <w:rsid w:val="006B4F71"/>
    <w:rsid w:val="008D6DE5"/>
    <w:rsid w:val="00962134"/>
    <w:rsid w:val="00A06751"/>
    <w:rsid w:val="00A351DD"/>
    <w:rsid w:val="00B36264"/>
    <w:rsid w:val="00CB53E6"/>
    <w:rsid w:val="00D37B85"/>
    <w:rsid w:val="00D50538"/>
    <w:rsid w:val="00E0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5F"/>
  </w:style>
  <w:style w:type="paragraph" w:styleId="Heading1">
    <w:name w:val="heading 1"/>
    <w:basedOn w:val="Normal"/>
    <w:next w:val="Normal"/>
    <w:qFormat/>
    <w:rsid w:val="006A075F"/>
    <w:pPr>
      <w:keepNext/>
      <w:outlineLvl w:val="0"/>
    </w:pPr>
    <w:rPr>
      <w:snapToGrid w:val="0"/>
      <w:sz w:val="24"/>
    </w:rPr>
  </w:style>
  <w:style w:type="paragraph" w:styleId="Heading2">
    <w:name w:val="heading 2"/>
    <w:basedOn w:val="Normal"/>
    <w:next w:val="Normal"/>
    <w:qFormat/>
    <w:rsid w:val="006A075F"/>
    <w:pPr>
      <w:keepNext/>
      <w:outlineLvl w:val="1"/>
    </w:pPr>
    <w:rPr>
      <w:b/>
      <w:sz w:val="24"/>
    </w:rPr>
  </w:style>
  <w:style w:type="paragraph" w:styleId="Heading3">
    <w:name w:val="heading 3"/>
    <w:basedOn w:val="Normal"/>
    <w:next w:val="Normal"/>
    <w:qFormat/>
    <w:rsid w:val="006A075F"/>
    <w:pPr>
      <w:keepNext/>
      <w:ind w:left="720"/>
      <w:outlineLvl w:val="2"/>
    </w:pPr>
    <w:rPr>
      <w:b/>
      <w:sz w:val="24"/>
      <w:u w:val="single"/>
    </w:rPr>
  </w:style>
  <w:style w:type="paragraph" w:styleId="Heading4">
    <w:name w:val="heading 4"/>
    <w:basedOn w:val="Normal"/>
    <w:next w:val="Normal"/>
    <w:qFormat/>
    <w:rsid w:val="006A075F"/>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5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5F"/>
  </w:style>
  <w:style w:type="paragraph" w:styleId="Heading1">
    <w:name w:val="heading 1"/>
    <w:basedOn w:val="Normal"/>
    <w:next w:val="Normal"/>
    <w:qFormat/>
    <w:rsid w:val="006A075F"/>
    <w:pPr>
      <w:keepNext/>
      <w:outlineLvl w:val="0"/>
    </w:pPr>
    <w:rPr>
      <w:snapToGrid w:val="0"/>
      <w:sz w:val="24"/>
    </w:rPr>
  </w:style>
  <w:style w:type="paragraph" w:styleId="Heading2">
    <w:name w:val="heading 2"/>
    <w:basedOn w:val="Normal"/>
    <w:next w:val="Normal"/>
    <w:qFormat/>
    <w:rsid w:val="006A075F"/>
    <w:pPr>
      <w:keepNext/>
      <w:outlineLvl w:val="1"/>
    </w:pPr>
    <w:rPr>
      <w:b/>
      <w:sz w:val="24"/>
    </w:rPr>
  </w:style>
  <w:style w:type="paragraph" w:styleId="Heading3">
    <w:name w:val="heading 3"/>
    <w:basedOn w:val="Normal"/>
    <w:next w:val="Normal"/>
    <w:qFormat/>
    <w:rsid w:val="006A075F"/>
    <w:pPr>
      <w:keepNext/>
      <w:ind w:left="720"/>
      <w:outlineLvl w:val="2"/>
    </w:pPr>
    <w:rPr>
      <w:b/>
      <w:sz w:val="24"/>
      <w:u w:val="single"/>
    </w:rPr>
  </w:style>
  <w:style w:type="paragraph" w:styleId="Heading4">
    <w:name w:val="heading 4"/>
    <w:basedOn w:val="Normal"/>
    <w:next w:val="Normal"/>
    <w:qFormat/>
    <w:rsid w:val="006A075F"/>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5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_____________________________________ Date ____________________________ Class _______</vt:lpstr>
    </vt:vector>
  </TitlesOfParts>
  <Company>McMurry Inc.</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 Date ____________________________ Class _______</dc:title>
  <dc:subject/>
  <dc:creator>Denver McMurry</dc:creator>
  <cp:keywords/>
  <cp:lastModifiedBy>McMurry, Denver</cp:lastModifiedBy>
  <cp:revision>2</cp:revision>
  <cp:lastPrinted>2004-12-01T14:08:00Z</cp:lastPrinted>
  <dcterms:created xsi:type="dcterms:W3CDTF">2015-04-18T22:40:00Z</dcterms:created>
  <dcterms:modified xsi:type="dcterms:W3CDTF">2015-04-18T22:40:00Z</dcterms:modified>
</cp:coreProperties>
</file>